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«ШАХТЕРСКИЙ ЯСЛИ-САД №9»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br/>
        <w:t>(МБДОУ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«Ш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>АХТЕРСКИЙ Я/С №9»)</w:t>
      </w:r>
    </w:p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6032"/>
      </w:tblGrid>
      <w:tr w:rsidR="003C7383" w:rsidRPr="007D3EAA" w:rsidTr="00582BA5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Педагогическим  советом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МБДОУ                               «ШАХТЕРСКИЙ Я/С №9»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(протокол от_</w:t>
            </w:r>
            <w:r w:rsidR="0058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  <w:r w:rsidR="00B2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№ _</w:t>
            </w:r>
            <w:r w:rsidR="0058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2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335" w:right="-22" w:hanging="2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УТВЕРЖДАЮ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Заведующий  МБДОУ</w:t>
            </w:r>
          </w:p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335" w:right="-22" w:hanging="2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«ШАХТЕРСКИЙ Я/С №9»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И.Б.Колесникова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335" w:right="-22" w:hanging="23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от_</w:t>
            </w:r>
            <w:r w:rsidR="005836E7" w:rsidRPr="005836E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04.04.2024</w:t>
            </w:r>
            <w:r w:rsidR="0058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№________</w:t>
            </w:r>
          </w:p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697" w:right="-22" w:hanging="26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697" w:right="-22" w:hanging="26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697" w:right="-22" w:hanging="26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383" w:rsidRPr="007D3EAA" w:rsidRDefault="003C7383" w:rsidP="003C7383">
            <w:pPr>
              <w:spacing w:before="0" w:beforeAutospacing="0" w:after="0" w:afterAutospacing="0" w:line="276" w:lineRule="auto"/>
              <w:ind w:left="2697" w:right="-22" w:hanging="26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 О</w:t>
      </w:r>
      <w:r w:rsidRPr="007D3E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РЕЗУЛЬТАТАХ САМООБСЛЕДОВАНИЯ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br/>
        <w:t>МУНИЦИПАЛЬНОГО БЮДЖЕТНОГО ДОШКОЛЬНОГО ОБРАЗОВАТЕЛЬНОГО УЧРЕЖДЕНИЯ  «ШАХТЕРСКИЙ Я/С №9»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br/>
        <w:t>ЗА</w:t>
      </w:r>
      <w:r w:rsidRPr="007D3EAA">
        <w:rPr>
          <w:rFonts w:ascii="Times New Roman" w:hAnsi="Times New Roman" w:cs="Times New Roman"/>
          <w:b/>
          <w:sz w:val="24"/>
          <w:szCs w:val="24"/>
        </w:rPr>
        <w:t> 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2023</w:t>
      </w:r>
      <w:r w:rsidRPr="007D3EAA">
        <w:rPr>
          <w:rFonts w:ascii="Times New Roman" w:hAnsi="Times New Roman" w:cs="Times New Roman"/>
          <w:b/>
          <w:sz w:val="24"/>
          <w:szCs w:val="24"/>
        </w:rPr>
        <w:t> 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</w:p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6"/>
        <w:gridCol w:w="7553"/>
      </w:tblGrid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« ШАХТЁРСКИЙ ЯСЛИ-САД №9» </w:t>
            </w: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 ШАХТЁРСКИЙ Я/С №9»)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Ирина Богдановна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286206, ДОНЕЦКАЯ НАРОДНАЯ РЕСПУБЛИКА, М.О. ШАХТЕРСКИЙ, Г.ШАХТЕРСК, УЛ. ВЕНТИЛЯЦИОННАЯ, Д.17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+7(949) 330 – 92 - 59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E3557E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3C7383" w:rsidRPr="007D3EA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dvoshod@bk.ru</w:t>
              </w:r>
            </w:hyperlink>
            <w:r w:rsidR="003C7383" w:rsidRPr="007D3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E3557E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="003C7383" w:rsidRPr="007D3EA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https://ds9-shaxtyorsk-r897.gosweb.gosuslugi.ru/</w:t>
              </w:r>
            </w:hyperlink>
            <w:r w:rsidR="003C7383" w:rsidRPr="007D3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hyperlink r:id="rId8" w:history="1">
              <w:r w:rsidR="003C7383" w:rsidRPr="007D3EA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https://vk.com/voskhod9</w:t>
              </w:r>
            </w:hyperlink>
            <w:r w:rsidR="003C7383" w:rsidRPr="007D3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ШАХТЕРСКОГО МУНИЦИПАЛЬНОГО ОКРУГА ДОНЕЦКОЙ НАРОДНОЙ РЕСПУБЛИКИ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Лицензия на правоведения образовательной деятельности №Л035-00115-93/00663584  от 05.07.2023   </w:t>
            </w:r>
          </w:p>
        </w:tc>
      </w:tr>
    </w:tbl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«ШАХТЁРСКИЙ </w:t>
      </w:r>
      <w:proofErr w:type="gramStart"/>
      <w:r w:rsidRPr="007D3EAA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7D3EAA">
        <w:rPr>
          <w:rFonts w:ascii="Times New Roman" w:hAnsi="Times New Roman" w:cs="Times New Roman"/>
          <w:sz w:val="24"/>
          <w:szCs w:val="24"/>
        </w:rPr>
        <w:t xml:space="preserve"> №9»</w:t>
      </w:r>
      <w:r w:rsidRPr="007D3EAA">
        <w:rPr>
          <w:rFonts w:ascii="Times New Roman" w:hAnsi="Times New Roman" w:cs="Times New Roman"/>
          <w:bCs/>
          <w:sz w:val="24"/>
          <w:szCs w:val="24"/>
        </w:rPr>
        <w:t xml:space="preserve"> функционирует </w:t>
      </w:r>
      <w:r w:rsidRPr="007D3EAA">
        <w:rPr>
          <w:rFonts w:ascii="Times New Roman" w:hAnsi="Times New Roman" w:cs="Times New Roman"/>
          <w:sz w:val="24"/>
          <w:szCs w:val="24"/>
        </w:rPr>
        <w:t xml:space="preserve">с 1958 года, расположено в отдельно стоящем типовом двухэтажном здании, где предусмотрен полный комплект </w:t>
      </w:r>
      <w:r w:rsidRPr="007D3EAA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функционально пригодных групп, кабинетов, оснащенных необходимым оборудованием. </w:t>
      </w:r>
      <w:proofErr w:type="gramStart"/>
      <w:r w:rsidRPr="007D3EAA">
        <w:rPr>
          <w:rFonts w:ascii="Times New Roman" w:hAnsi="Times New Roman" w:cs="Times New Roman"/>
          <w:sz w:val="24"/>
          <w:szCs w:val="24"/>
        </w:rPr>
        <w:t>В дошкольном учреждении имеются 5 возрастных групп, пищеблок, музыкальный зал, медицинский кабинет, методический кабинет, четыре  кабинета: кабинет заведующего, заведующего хозяйством, учителя-логопеда, педагога-психолога.</w:t>
      </w:r>
      <w:proofErr w:type="gram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r w:rsidRPr="007D3EAA">
        <w:rPr>
          <w:rFonts w:ascii="Times New Roman" w:hAnsi="Times New Roman" w:cs="Times New Roman"/>
          <w:bCs/>
          <w:sz w:val="24"/>
          <w:szCs w:val="24"/>
        </w:rPr>
        <w:t xml:space="preserve">Дошкольное учреждение </w:t>
      </w:r>
      <w:r w:rsidRPr="007D3EAA">
        <w:rPr>
          <w:rFonts w:ascii="Times New Roman" w:hAnsi="Times New Roman" w:cs="Times New Roman"/>
          <w:sz w:val="24"/>
          <w:szCs w:val="24"/>
        </w:rPr>
        <w:t>размещено в зоне жилого многоэтажного сектора, имеет ограждение, озеленено и освещено. На территории - 5 игровых площадок. Участки для прогулок оборудованы необходимыми малыми архитектурными формами: скамейками, качелями</w:t>
      </w:r>
      <w:r w:rsidR="00CE0436" w:rsidRPr="007D3EAA">
        <w:rPr>
          <w:rFonts w:ascii="Times New Roman" w:hAnsi="Times New Roman" w:cs="Times New Roman"/>
          <w:sz w:val="24"/>
          <w:szCs w:val="24"/>
        </w:rPr>
        <w:t>, песочницами, кораблик, машина и др.</w:t>
      </w:r>
      <w:r w:rsidRPr="007D3EAA">
        <w:rPr>
          <w:rFonts w:ascii="Times New Roman" w:hAnsi="Times New Roman" w:cs="Times New Roman"/>
          <w:sz w:val="24"/>
          <w:szCs w:val="24"/>
        </w:rPr>
        <w:t xml:space="preserve"> На территории имеются различные виды деревьев и кустарников, цветники. </w:t>
      </w:r>
    </w:p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Здание ДОУ оборудовано централизованными системами водоснабжения, электроснабжения и теплоснабжения. Все основные помещения дошкольного учреждения имеют естественное освещение.</w:t>
      </w:r>
    </w:p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Здание  ДОУ построено по типовому проекту. Проектная мощность  на 75 мест. Общая площадь здания 833,6 кв. м, из них площадь помещений, используемых непосредственно для нужд образовательного процесса, 386,5 кв. м.</w:t>
      </w:r>
    </w:p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Цель деятельности ДОУ — осуществление образовательной деятельности по</w:t>
      </w:r>
      <w:r w:rsidRPr="007D3EAA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дошкольного образования.</w:t>
      </w:r>
    </w:p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3C7383" w:rsidRPr="007D3EAA" w:rsidRDefault="003C7383" w:rsidP="00C16D62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Режим работы МБДОУ «ШАХТЁРСКИЙ Я/С №9»:  рабочая неделя — пятидневная, с понедельника  по  пятницу. Длительность пребывания детей в группах — 11 часов. Режим работы групп — с 7:00 до 18:00.</w:t>
      </w:r>
    </w:p>
    <w:p w:rsidR="00C16D62" w:rsidRPr="007D3EAA" w:rsidRDefault="003C7383" w:rsidP="00C16D62">
      <w:pPr>
        <w:spacing w:before="0" w:beforeAutospacing="0" w:after="0" w:afterAutospacing="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3C7383" w:rsidRPr="007D3EAA" w:rsidRDefault="003C7383" w:rsidP="00C16D62">
      <w:pPr>
        <w:spacing w:before="0" w:beforeAutospacing="0" w:after="0" w:afterAutospacing="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3C7383" w:rsidRPr="007D3EAA" w:rsidRDefault="003C7383" w:rsidP="00582BA5">
      <w:pPr>
        <w:pStyle w:val="a6"/>
        <w:spacing w:line="276" w:lineRule="auto"/>
        <w:ind w:left="0"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Отчет  сформирован на основании следующих нормативно-правовых документов:</w:t>
      </w:r>
    </w:p>
    <w:p w:rsidR="003C7383" w:rsidRPr="007D3EAA" w:rsidRDefault="003C7383" w:rsidP="003C7383">
      <w:pPr>
        <w:pStyle w:val="a6"/>
        <w:tabs>
          <w:tab w:val="left" w:pos="142"/>
          <w:tab w:val="left" w:pos="284"/>
        </w:tabs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- Федеральный закон «Об образовании в Российской Федерации» № 273-ФЗ от29.12.2012г. (ст. 28 п. 3, 13, ст. 29 п. 3);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- Постановление Правительства Российской Федерации № 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- Приказ Министерства образования и науки Российской Федерации № 462 от14.06.2013г. «Об утверждении Порядка проведения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 организаций»;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-  Приказ Министерства образования и науки Российской Федерации № 1324 от10.12.2013г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.«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-     Приказ  Федеральной службы по надзору в сфере образования и науки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14 августа 2020 года № 831 «Об утверждении Требований к структуре официального 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сайта образовательной организации в информационно-телекоммуникационной </w:t>
      </w:r>
    </w:p>
    <w:p w:rsidR="003C7383" w:rsidRPr="007D3EAA" w:rsidRDefault="003C7383" w:rsidP="003C7383">
      <w:pPr>
        <w:pStyle w:val="a6"/>
        <w:spacing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сети «Интернет» и формату представления информации».</w:t>
      </w:r>
    </w:p>
    <w:p w:rsidR="003C7383" w:rsidRPr="007D3EAA" w:rsidRDefault="003C7383" w:rsidP="003C7383">
      <w:pPr>
        <w:pStyle w:val="a6"/>
        <w:spacing w:before="0" w:beforeAutospacing="0" w:after="0" w:afterAutospacing="0"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- «Санитарно-эпидемиологические требования к устройству, содержанию и организации режима работы дошкольных образовательных учреждений -  СанПиН 2.4.3648-20.</w:t>
      </w:r>
    </w:p>
    <w:p w:rsidR="00370D06" w:rsidRPr="007D3EAA" w:rsidRDefault="00370D06" w:rsidP="003C7383">
      <w:pPr>
        <w:pStyle w:val="a6"/>
        <w:spacing w:before="0" w:beforeAutospacing="0" w:after="0" w:afterAutospacing="0"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70D06">
      <w:pPr>
        <w:autoSpaceDE w:val="0"/>
        <w:autoSpaceDN w:val="0"/>
        <w:adjustRightInd w:val="0"/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осуществлялась на основании утвержденной Образовательной программы дошкольного образования (в группах общеразвивающей направленности) и Адаптированной образовательной программы в группе компенсирующей направленности для детей с тяжелыми нарушениями речи. Программы составлены в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соответствии с ФГОС дошкольного образования, с учетом Федеральной образовательной программы дошкольного образования, санитарн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370D06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эпидемиологическими правилами и нормативами.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Для выполнения требований норм Федерального закона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24.09.2022 №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371-ФЗ ДОУ провел организационные мероприятия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25.11.2022 №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1028 (далее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ФОП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ДО),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утвержденной дорожной картой. Для этого создали рабочую группу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составе заведующего, ст</w:t>
      </w:r>
      <w:r w:rsidR="00CE0436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аршего воспитателя, воспитателя, учителя логопеда. 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D3EAA">
        <w:rPr>
          <w:rFonts w:ascii="Times New Roman" w:hAnsi="Times New Roman" w:cs="Times New Roman"/>
          <w:i/>
          <w:sz w:val="24"/>
          <w:szCs w:val="24"/>
        </w:rPr>
        <w:t>Результаты</w:t>
      </w:r>
      <w:proofErr w:type="spellEnd"/>
      <w:r w:rsidRPr="007D3EAA">
        <w:rPr>
          <w:rFonts w:ascii="Times New Roman" w:hAnsi="Times New Roman" w:cs="Times New Roman"/>
          <w:i/>
          <w:sz w:val="24"/>
          <w:szCs w:val="24"/>
        </w:rPr>
        <w:t>:</w:t>
      </w:r>
    </w:p>
    <w:p w:rsidR="003C7383" w:rsidRPr="007D3EAA" w:rsidRDefault="00CE0436" w:rsidP="003C7383">
      <w:pPr>
        <w:numPr>
          <w:ilvl w:val="0"/>
          <w:numId w:val="1"/>
        </w:numPr>
        <w:spacing w:line="276" w:lineRule="auto"/>
        <w:ind w:left="78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утвердили О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бразовательную программу дошкольного образования ДОУ (далее</w:t>
      </w:r>
      <w:r w:rsidR="00EC6EEC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ОП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C6EEC"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EC6EEC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), Адаптированную образовательную программу (далее - АОП ДО) 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разработанную на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основе ФОП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ДО, и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ввели в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действие с 01.09.2023;</w:t>
      </w:r>
    </w:p>
    <w:p w:rsidR="003C7383" w:rsidRPr="007D3EAA" w:rsidRDefault="003C7383" w:rsidP="003C7383">
      <w:pPr>
        <w:numPr>
          <w:ilvl w:val="0"/>
          <w:numId w:val="1"/>
        </w:numPr>
        <w:spacing w:line="276" w:lineRule="auto"/>
        <w:ind w:left="78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управленческих кадров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запланировали обучение работников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вопросам применения ФОП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C7383" w:rsidRPr="007D3EAA" w:rsidRDefault="003C7383" w:rsidP="003C7383">
      <w:pPr>
        <w:numPr>
          <w:ilvl w:val="0"/>
          <w:numId w:val="1"/>
        </w:numPr>
        <w:spacing w:before="0" w:beforeAutospacing="0" w:after="0" w:afterAutospacing="0" w:line="276" w:lineRule="auto"/>
        <w:ind w:left="78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провели информационно-разъяснительную работу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(законными представителями)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ab/>
        <w:t>МБДОУ «ШАХТЁРСКИЙ Я/С №9»  посещают 77 воспитанников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возрасте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лет. Учреждение функционирует по 5 - дневной рабочей неделе с общеразвивающей направленностью – 4 группы, с компенсирующей направленностью ОВЗ – 1 группа.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Полного дня    - 10,5- часового пребывания детей (с 7.00 до 18.00) - 4 группы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10 -часового пребывания (с 7.30 до 17.30) - 1 группа.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Из них: </w:t>
      </w:r>
    </w:p>
    <w:p w:rsidR="003C7383" w:rsidRPr="007D3EAA" w:rsidRDefault="003C7383" w:rsidP="003C7383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left="709" w:right="-22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младшая группа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10 детей;</w:t>
      </w:r>
    </w:p>
    <w:p w:rsidR="003C7383" w:rsidRPr="007D3EAA" w:rsidRDefault="003C7383" w:rsidP="003C7383">
      <w:pPr>
        <w:numPr>
          <w:ilvl w:val="0"/>
          <w:numId w:val="2"/>
        </w:numPr>
        <w:spacing w:before="0" w:beforeAutospacing="0" w:after="0" w:afterAutospacing="0" w:line="276" w:lineRule="auto"/>
        <w:ind w:left="709" w:right="-2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2 младшая группа </w:t>
      </w:r>
      <w:r w:rsidRPr="007D3EAA">
        <w:rPr>
          <w:rFonts w:ascii="Times New Roman" w:hAnsi="Times New Roman" w:cs="Times New Roman"/>
          <w:sz w:val="24"/>
          <w:szCs w:val="24"/>
        </w:rPr>
        <w:t xml:space="preserve">—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;</w:t>
      </w:r>
    </w:p>
    <w:p w:rsidR="003C7383" w:rsidRPr="007D3EAA" w:rsidRDefault="003C7383" w:rsidP="003C7383">
      <w:pPr>
        <w:numPr>
          <w:ilvl w:val="0"/>
          <w:numId w:val="2"/>
        </w:numPr>
        <w:spacing w:before="0" w:beforeAutospacing="0" w:after="0" w:afterAutospacing="0" w:line="276" w:lineRule="auto"/>
        <w:ind w:left="709" w:right="-2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Средняя </w:t>
      </w:r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3EAA">
        <w:rPr>
          <w:rFonts w:ascii="Times New Roman" w:hAnsi="Times New Roman" w:cs="Times New Roman"/>
          <w:sz w:val="24"/>
          <w:szCs w:val="24"/>
        </w:rPr>
        <w:t xml:space="preserve"> —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</w:rPr>
        <w:t>2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Pr="007D3EAA">
        <w:rPr>
          <w:rFonts w:ascii="Times New Roman" w:hAnsi="Times New Roman" w:cs="Times New Roman"/>
          <w:sz w:val="24"/>
          <w:szCs w:val="24"/>
        </w:rPr>
        <w:t>;</w:t>
      </w:r>
    </w:p>
    <w:p w:rsidR="003C7383" w:rsidRPr="007D3EAA" w:rsidRDefault="003C7383" w:rsidP="003C7383">
      <w:pPr>
        <w:numPr>
          <w:ilvl w:val="0"/>
          <w:numId w:val="2"/>
        </w:numPr>
        <w:spacing w:before="0" w:beforeAutospacing="0" w:after="0" w:afterAutospacing="0" w:line="276" w:lineRule="auto"/>
        <w:ind w:left="709" w:right="-22" w:hanging="425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Логопедическая старше - подготовительная группа – 13 детей;</w:t>
      </w:r>
    </w:p>
    <w:p w:rsidR="003C7383" w:rsidRPr="007D3EAA" w:rsidRDefault="003C7383" w:rsidP="003C7383">
      <w:pPr>
        <w:numPr>
          <w:ilvl w:val="0"/>
          <w:numId w:val="2"/>
        </w:numPr>
        <w:spacing w:before="0" w:beforeAutospacing="0" w:after="0" w:afterAutospacing="0" w:line="276" w:lineRule="auto"/>
        <w:ind w:left="709" w:right="-22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Подготовительная к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школе группа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21 ребенок.</w:t>
      </w:r>
    </w:p>
    <w:p w:rsidR="00570E76" w:rsidRPr="007D3EAA" w:rsidRDefault="00570E76" w:rsidP="00C16D62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в детском саду регламентируется </w:t>
      </w:r>
      <w:r w:rsidR="00C16D62" w:rsidRPr="007D3EA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бразовательной программой дошкольного образования, годовым планом, режимом образовательной деятельности.</w:t>
      </w:r>
    </w:p>
    <w:p w:rsidR="00570E76" w:rsidRPr="007D3EAA" w:rsidRDefault="00570E76" w:rsidP="00C16D62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</w:t>
      </w:r>
      <w:r w:rsidR="00C16D62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на сохранение и укрепление здоровья воспитанников, раскрытие творческого</w:t>
      </w:r>
    </w:p>
    <w:p w:rsidR="00C16D62" w:rsidRPr="007D3EAA" w:rsidRDefault="00570E76" w:rsidP="00C16D62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потенциала ребенка, на развитие культуры, нравственности и решение</w:t>
      </w:r>
      <w:r w:rsidR="00C16D62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определённых образовательных задач, а также повышения квалификации</w:t>
      </w:r>
      <w:r w:rsidR="00C16D62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педагогов и обеспечения эффективности взаимодействия с родителями в</w:t>
      </w:r>
      <w:r w:rsidR="00C16D62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решении образовательных задач.</w:t>
      </w:r>
    </w:p>
    <w:p w:rsidR="003C7383" w:rsidRPr="007D3EAA" w:rsidRDefault="003C7383" w:rsidP="00C16D62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line="276" w:lineRule="auto"/>
        <w:ind w:right="-22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течение учебного года в ДОУ решались следующие задачи: 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ab/>
        <w:t>Создать условия в ДОУ для формирования у детей чувства любви к родному краю, своей малой родине на основе приобщения к родной природе, культуре и традициям.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2. Совершенствовать познавательно-речевое развитие, используя методы развивающего обучения и современные информационные технологии.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3. Оптимизировать условия, обеспечивающие охрану и укрепление физического и психического здоровья детей, формировать у детей представления о здоровом образе жизни и основах безопасности жизнедеятельности.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Успешному решению этих задач способствовало создание благоприятных условий для дошкольников, а также путем интеграции образовательных областей и комплексно-тематическим планированием образовательного процесса, через осуществления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моментов. Вся работа выстраивалась с использованием инновационных технологий, разнообразных форм, методов и средств с учетом возрастных, индивидуальных особенностей, возможностей и интересов детей каждой группы.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Чтобы выбрать стратегию воспитательной работы,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>Характеристика семей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268"/>
        <w:gridCol w:w="4447"/>
      </w:tblGrid>
      <w:tr w:rsidR="003C7383" w:rsidRPr="00E3557E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7383" w:rsidRPr="007D3EAA" w:rsidRDefault="003C7383" w:rsidP="003C7383">
      <w:pPr>
        <w:spacing w:line="276" w:lineRule="auto"/>
        <w:ind w:right="-2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268"/>
        <w:gridCol w:w="4447"/>
      </w:tblGrid>
      <w:tr w:rsidR="003C7383" w:rsidRPr="00E3557E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 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 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383" w:rsidRPr="007D3EAA" w:rsidTr="003C73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методов,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родителей. Детям из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неполных семей уделяется большее внимание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первые месяцы после зачисления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hAnsi="Times New Roman" w:cs="Times New Roman"/>
          <w:bCs/>
          <w:sz w:val="24"/>
          <w:szCs w:val="24"/>
          <w:lang w:val="ru-RU"/>
        </w:rPr>
        <w:t>В ДОУ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bCs/>
          <w:sz w:val="24"/>
          <w:szCs w:val="24"/>
          <w:lang w:val="ru-RU"/>
        </w:rPr>
        <w:t>функционирует кружок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физкультурно - оздоровительной направленности:  </w:t>
      </w:r>
      <w:r w:rsidRPr="007D3EA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«Степ-аэробика»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старших д</w:t>
      </w:r>
      <w:r w:rsidR="00EC6EEC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ошкольников, который посещают 12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детей. </w:t>
      </w:r>
    </w:p>
    <w:p w:rsidR="003C7383" w:rsidRPr="007D3EAA" w:rsidRDefault="003C7383" w:rsidP="003C7383">
      <w:pPr>
        <w:pStyle w:val="a6"/>
        <w:numPr>
          <w:ilvl w:val="0"/>
          <w:numId w:val="19"/>
        </w:num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системы управления организации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 w:firstLine="709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 </w:t>
      </w:r>
      <w:r w:rsidRPr="007D3EAA">
        <w:rPr>
          <w:rStyle w:val="hps"/>
          <w:rFonts w:ascii="Times New Roman" w:hAnsi="Times New Roman" w:cs="Times New Roman"/>
          <w:sz w:val="24"/>
          <w:szCs w:val="24"/>
          <w:lang w:val="ru-RU"/>
        </w:rPr>
        <w:t>МУНИЦИПАЛЬНЫМ  БЮДЖЕТНЫМ  ДОШКОЛЬНЫМ  ОБРАЗОВАТЕЛЬНЫМ  УЧРЕЖДЕНИЕМ  «</w:t>
      </w:r>
      <w:proofErr w:type="gramStart"/>
      <w:r w:rsidRPr="007D3EAA">
        <w:rPr>
          <w:rStyle w:val="hps"/>
          <w:rFonts w:ascii="Times New Roman" w:hAnsi="Times New Roman" w:cs="Times New Roman"/>
          <w:sz w:val="24"/>
          <w:szCs w:val="24"/>
          <w:lang w:val="ru-RU"/>
        </w:rPr>
        <w:t>ШАХТЁРСКИЙ</w:t>
      </w:r>
      <w:proofErr w:type="gramEnd"/>
      <w:r w:rsidRPr="007D3EAA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ЯСЛИ-САД №9»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действующим законодательством, </w:t>
      </w:r>
      <w:r w:rsidRPr="007D3EAA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функционирует на основе Устава, свидетельства о регистрации ДНР, выписка из реестра лицензии на право осуществления образовательной деятельности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№Л035-00115-93/00663584  от 05.07.2023   </w:t>
      </w:r>
      <w:r w:rsidRPr="007D3EAA">
        <w:rPr>
          <w:rStyle w:val="hps"/>
          <w:rFonts w:ascii="Times New Roman" w:hAnsi="Times New Roman" w:cs="Times New Roman"/>
          <w:sz w:val="24"/>
          <w:szCs w:val="24"/>
          <w:lang w:val="ru-RU"/>
        </w:rPr>
        <w:t>выданное Министерством образования и науки ДНР.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ДОУ строится на принципах единоначалия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коллегиальности. Коллегиальными органами управления являются: управляющий совет, педагогический совет,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общее собрание работников. Единоличным исполнительным органом является руководитель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заведующий.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Органы управления, действующие в 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9"/>
        <w:gridCol w:w="7670"/>
      </w:tblGrid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утверждает штатное расписание, отчетные документы организации, осуществляет общее руководство ДОУ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383" w:rsidRPr="007D3EAA" w:rsidRDefault="003C7383" w:rsidP="003C7383">
            <w:pPr>
              <w:numPr>
                <w:ilvl w:val="0"/>
                <w:numId w:val="21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83" w:rsidRPr="007D3EAA" w:rsidRDefault="003C7383" w:rsidP="003C7383">
            <w:pPr>
              <w:numPr>
                <w:ilvl w:val="0"/>
                <w:numId w:val="21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83" w:rsidRPr="007D3EAA" w:rsidRDefault="003C7383" w:rsidP="003C7383">
            <w:pPr>
              <w:numPr>
                <w:ilvl w:val="0"/>
                <w:numId w:val="21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D3EAA" w:rsidRPr="007D3EAA" w:rsidTr="00C16D62">
        <w:trPr>
          <w:trHeight w:val="40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70D06">
            <w:pPr>
              <w:spacing w:before="0" w:beforeAutospacing="0" w:after="0" w:afterAutospacing="0"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деятельностью ДОУ,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вопросы:</w:t>
            </w:r>
          </w:p>
          <w:p w:rsidR="003C7383" w:rsidRPr="007D3EAA" w:rsidRDefault="003C7383" w:rsidP="00370D06">
            <w:pPr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3C7383" w:rsidRPr="007D3EAA" w:rsidRDefault="003C7383" w:rsidP="003C7383">
            <w:pPr>
              <w:numPr>
                <w:ilvl w:val="0"/>
                <w:numId w:val="22"/>
              </w:numPr>
              <w:spacing w:line="276" w:lineRule="auto"/>
              <w:ind w:left="780"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D3EAA" w:rsidRPr="00E3557E" w:rsidTr="00C16D62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70D06">
            <w:pPr>
              <w:spacing w:before="0" w:beforeAutospacing="0" w:after="0" w:afterAutospacing="0"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образовательной организацией,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3C7383" w:rsidRPr="007D3EAA" w:rsidRDefault="003C7383" w:rsidP="00370D06">
            <w:pPr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3C7383" w:rsidRPr="007D3EAA" w:rsidRDefault="003C7383" w:rsidP="003C7383">
            <w:pPr>
              <w:numPr>
                <w:ilvl w:val="0"/>
                <w:numId w:val="23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связаны с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правами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3C7383" w:rsidRPr="007D3EAA" w:rsidRDefault="003C7383" w:rsidP="003C7383">
            <w:pPr>
              <w:numPr>
                <w:ilvl w:val="0"/>
                <w:numId w:val="23"/>
              </w:numPr>
              <w:spacing w:line="276" w:lineRule="auto"/>
              <w:ind w:left="780" w:right="-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C7383" w:rsidRPr="007D3EAA" w:rsidRDefault="003C7383" w:rsidP="003C7383">
            <w:pPr>
              <w:numPr>
                <w:ilvl w:val="0"/>
                <w:numId w:val="23"/>
              </w:numPr>
              <w:spacing w:line="276" w:lineRule="auto"/>
              <w:ind w:left="780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C7383" w:rsidRPr="007D3EAA" w:rsidRDefault="003C7383" w:rsidP="00582BA5">
      <w:pPr>
        <w:shd w:val="clear" w:color="auto" w:fill="FFFFFF"/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и система управления образовательной организацией соответствует специфике деятельности детского сада. В 2023 году в систему управления ДОУ внедрили элементы электронного </w:t>
      </w:r>
      <w:proofErr w:type="spellStart"/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документаоборота</w:t>
      </w:r>
      <w:proofErr w:type="spellEnd"/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Электронный документооборот позволил добиться увеличения эффективности работы детского сада за счет быстроты доставки и подготовки 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документов.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 сентября 2023 года успешно апробировали функцию заключения трудовых договоров. В 2024 году планируем продолжить ее использовать для заключения гражданско-правовых договоров.</w:t>
      </w:r>
    </w:p>
    <w:p w:rsidR="003C7383" w:rsidRPr="007D3EAA" w:rsidRDefault="003C7383" w:rsidP="00582BA5">
      <w:pPr>
        <w:shd w:val="clear" w:color="auto" w:fill="FFFFFF"/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2023 года система управления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безопасности.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7383" w:rsidRPr="007D3EAA" w:rsidRDefault="003C7383" w:rsidP="003C7383">
      <w:pPr>
        <w:pStyle w:val="ad"/>
        <w:spacing w:before="0" w:after="0" w:line="276" w:lineRule="auto"/>
        <w:ind w:right="-22"/>
        <w:jc w:val="both"/>
      </w:pPr>
      <w:r w:rsidRPr="007D3EAA">
        <w:rPr>
          <w:rStyle w:val="a8"/>
        </w:rPr>
        <w:tab/>
      </w:r>
      <w:r w:rsidRPr="007D3EAA">
        <w:rPr>
          <w:rStyle w:val="a8"/>
          <w:b w:val="0"/>
        </w:rPr>
        <w:t xml:space="preserve">В соответствии с годовым планом работы одним из подпунктов раздела «Организационная работа» являлась организация по безопасности жизнедеятельности участников </w:t>
      </w:r>
      <w:proofErr w:type="spellStart"/>
      <w:r w:rsidRPr="007D3EAA">
        <w:rPr>
          <w:rStyle w:val="a8"/>
          <w:b w:val="0"/>
        </w:rPr>
        <w:t>воспитательно</w:t>
      </w:r>
      <w:proofErr w:type="spellEnd"/>
      <w:r w:rsidRPr="007D3EAA">
        <w:rPr>
          <w:rStyle w:val="a8"/>
          <w:b w:val="0"/>
        </w:rPr>
        <w:t xml:space="preserve"> - образовательного процесса. </w:t>
      </w:r>
      <w:r w:rsidRPr="007D3EAA">
        <w:t>Работа осуществлялась в соответствии с нормативно-правовой базой. На протяжении учебного года в дошкольном учреждении проходили тематические Недели, Месячники по ОБЖД, ПБ, которые рассматривались на совещаниях при заведующем:</w:t>
      </w:r>
    </w:p>
    <w:p w:rsidR="003C7383" w:rsidRPr="007D3EAA" w:rsidRDefault="003C7383" w:rsidP="003C7383">
      <w:pPr>
        <w:numPr>
          <w:ilvl w:val="0"/>
          <w:numId w:val="36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Месячник «Внимание! Дети на дороге!»; </w:t>
      </w:r>
    </w:p>
    <w:p w:rsidR="003C7383" w:rsidRPr="007D3EAA" w:rsidRDefault="003C7383" w:rsidP="003C7383">
      <w:pPr>
        <w:numPr>
          <w:ilvl w:val="0"/>
          <w:numId w:val="36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месячник по изучению правил пожарной безопасности;</w:t>
      </w:r>
    </w:p>
    <w:p w:rsidR="003C7383" w:rsidRPr="007D3EAA" w:rsidRDefault="003C7383" w:rsidP="003C7383">
      <w:pPr>
        <w:numPr>
          <w:ilvl w:val="0"/>
          <w:numId w:val="36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городская Акция  «Внимание! Дети на дороге!»;</w:t>
      </w:r>
    </w:p>
    <w:p w:rsidR="003C7383" w:rsidRPr="007D3EAA" w:rsidRDefault="003C7383" w:rsidP="00582BA5">
      <w:pPr>
        <w:numPr>
          <w:ilvl w:val="0"/>
          <w:numId w:val="36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недели «Безопасные каникулы».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 целью профилактики детского дорожно-транспортного травматизма на 2023 учебный год был составлен план основных мероприятий «Об организации работы по профилактике дорожно-транспортного травматизма «Внимание! Дети на дороге!». С воспитанниками систематически проводились мероприятия согласно годовому плану работы по предупреждению детского дорожно-транспортного травматизма. В учебном году на высоком уровне проведен месячник безопасности и анализ работы по профилактике детского дорожно-транспортного травматизма. В группах воспитатели систематически изучали с детьми правила дорожного движения, были оформлены игровые зоны по ПДД, в наличии плакаты «Внимание, дорога!» и др.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Обеспечение основ безопасности жизнедеятельности дошкольников решалось посредствам эффективных методов и приемов, проведением ряда мероприятий:</w:t>
      </w:r>
    </w:p>
    <w:p w:rsidR="003C7383" w:rsidRPr="007D3EAA" w:rsidRDefault="003C7383" w:rsidP="003C7383">
      <w:pPr>
        <w:numPr>
          <w:ilvl w:val="0"/>
          <w:numId w:val="37"/>
        </w:numPr>
        <w:spacing w:before="0" w:beforeAutospacing="0" w:after="0" w:afterAutospacing="0" w:line="276" w:lineRule="auto"/>
        <w:ind w:right="-22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7D3EAA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Консультации для педагогов и родителей воспитанников;</w:t>
      </w:r>
    </w:p>
    <w:p w:rsidR="003C7383" w:rsidRPr="007D3EAA" w:rsidRDefault="003C7383" w:rsidP="003C7383">
      <w:pPr>
        <w:numPr>
          <w:ilvl w:val="0"/>
          <w:numId w:val="37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Просмотр образовательной деятельности по области «Безопасность» в старших и подготовительной группах;</w:t>
      </w:r>
    </w:p>
    <w:p w:rsidR="003C7383" w:rsidRPr="007D3EAA" w:rsidRDefault="003C7383" w:rsidP="003C7383">
      <w:pPr>
        <w:numPr>
          <w:ilvl w:val="0"/>
          <w:numId w:val="37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уголков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стендов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;</w:t>
      </w:r>
    </w:p>
    <w:p w:rsidR="003C7383" w:rsidRPr="007D3EAA" w:rsidRDefault="003C7383" w:rsidP="00582BA5">
      <w:pPr>
        <w:numPr>
          <w:ilvl w:val="0"/>
          <w:numId w:val="37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Выставки детских и совместных рисунков.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Cs/>
          <w:sz w:val="24"/>
          <w:szCs w:val="24"/>
          <w:lang w:val="ru-RU"/>
        </w:rPr>
        <w:t>Согласно рекомендациям управления образования с воспитанниками МБДОУ проводились разъяснительные дополнительные беседы на темы:</w:t>
      </w:r>
    </w:p>
    <w:p w:rsidR="003C7383" w:rsidRPr="007D3EAA" w:rsidRDefault="003C7383" w:rsidP="003C7383">
      <w:pPr>
        <w:pStyle w:val="a5"/>
        <w:numPr>
          <w:ilvl w:val="0"/>
          <w:numId w:val="38"/>
        </w:num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 об усилении мероприятий по обеспечению пожарной безопасности;</w:t>
      </w:r>
    </w:p>
    <w:p w:rsidR="003C7383" w:rsidRPr="007D3EAA" w:rsidRDefault="003C7383" w:rsidP="003C7383">
      <w:pPr>
        <w:pStyle w:val="a5"/>
        <w:numPr>
          <w:ilvl w:val="0"/>
          <w:numId w:val="38"/>
        </w:num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 противопожарная пропаганда;</w:t>
      </w:r>
    </w:p>
    <w:p w:rsidR="003C7383" w:rsidRPr="007D3EAA" w:rsidRDefault="003C7383" w:rsidP="003C7383">
      <w:pPr>
        <w:pStyle w:val="a5"/>
        <w:numPr>
          <w:ilvl w:val="0"/>
          <w:numId w:val="38"/>
        </w:num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по противодействию терроризма и экстремистской деятельности. </w:t>
      </w:r>
    </w:p>
    <w:p w:rsidR="003C7383" w:rsidRPr="007D3EAA" w:rsidRDefault="003C7383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В течение учебного года 1 раз в квартал проводилась выставка детских рисунков по пожарной безопасности. Систематически проводилась практическая отработка планов эвакуации на случай возникновения пожара. </w:t>
      </w:r>
    </w:p>
    <w:p w:rsidR="00582BA5" w:rsidRPr="007D3EAA" w:rsidRDefault="00582BA5" w:rsidP="003C7383">
      <w:pPr>
        <w:pStyle w:val="a5"/>
        <w:spacing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83" w:rsidRPr="007D3EAA" w:rsidRDefault="003C7383" w:rsidP="00582BA5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AA">
        <w:rPr>
          <w:rFonts w:ascii="Times New Roman" w:hAnsi="Times New Roman" w:cs="Times New Roman"/>
          <w:i/>
          <w:sz w:val="24"/>
          <w:szCs w:val="24"/>
        </w:rPr>
        <w:t xml:space="preserve">Безопасность образовательного процесса обеспечивается </w:t>
      </w:r>
      <w:proofErr w:type="gramStart"/>
      <w:r w:rsidRPr="007D3EAA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D3EAA">
        <w:rPr>
          <w:rFonts w:ascii="Times New Roman" w:hAnsi="Times New Roman" w:cs="Times New Roman"/>
          <w:i/>
          <w:sz w:val="24"/>
          <w:szCs w:val="24"/>
        </w:rPr>
        <w:t>:</w:t>
      </w:r>
    </w:p>
    <w:p w:rsidR="003C7383" w:rsidRPr="007D3EAA" w:rsidRDefault="003C7383" w:rsidP="00582BA5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безопасной среде (закрепленные шкафы; отсутствие ядовитых и колючих растений; безопасное расположение растений в групповых комнатах; оборудование помещений с соблюдением мер противопожарной безопасности);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- подобранной по росту детей мебели и её маркировке;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- маркировке постельного белья и полотенец;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- правильному хранению опасных для детей материалов (ножницы, иголки, моющие средства и др. находятся в недоступных для детей местах, соответствующим требованиям);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- правильному освещению.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В дошкольном учреждении </w:t>
      </w:r>
      <w:proofErr w:type="gramStart"/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>разработаны</w:t>
      </w:r>
      <w:proofErr w:type="gramEnd"/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согласованы: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- паспорт антитеррористической безопасности;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-  паспорт безопасности;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-  паспорт дорожной безопасности.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ДОУ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специальными системами безопасности: установлена «тревожная сигнализация» и специальная автоматическая пожарная сигнализация. В ДОУ ведутся мероприятия по соблюдению правил пожарной безопасности</w:t>
      </w:r>
      <w:r w:rsidR="003921C7" w:rsidRPr="007D3EAA">
        <w:rPr>
          <w:rFonts w:ascii="Times New Roman" w:hAnsi="Times New Roman" w:cs="Times New Roman"/>
          <w:sz w:val="24"/>
          <w:szCs w:val="24"/>
          <w:lang w:val="ru-RU"/>
        </w:rPr>
        <w:t>, но планируем в учреждении осна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стить пожарной сигнализацией и системой оповещения о пожаре. Дополнительно контроль за безопасностью образовательного процесса осуществляют сотрудники учреждения, </w:t>
      </w:r>
      <w:r w:rsidRPr="007D3EAA">
        <w:rPr>
          <w:rFonts w:ascii="Times New Roman" w:hAnsi="Times New Roman" w:cs="Times New Roman"/>
          <w:bCs/>
          <w:sz w:val="24"/>
          <w:szCs w:val="24"/>
          <w:lang w:val="ru-RU"/>
        </w:rPr>
        <w:t>и 1 человек (сторож) – ночное время с 18.00 – 07.00, выходные и праздничные дни (круглосуточно) – 1 чел</w:t>
      </w:r>
      <w:proofErr w:type="gramStart"/>
      <w:r w:rsidRPr="007D3EAA">
        <w:rPr>
          <w:rFonts w:ascii="Times New Roman" w:hAnsi="Times New Roman" w:cs="Times New Roman"/>
          <w:bCs/>
          <w:sz w:val="24"/>
          <w:szCs w:val="24"/>
          <w:lang w:val="ru-RU"/>
        </w:rPr>
        <w:t>.(</w:t>
      </w:r>
      <w:proofErr w:type="gramEnd"/>
      <w:r w:rsidRPr="007D3EAA">
        <w:rPr>
          <w:rFonts w:ascii="Times New Roman" w:hAnsi="Times New Roman" w:cs="Times New Roman"/>
          <w:bCs/>
          <w:sz w:val="24"/>
          <w:szCs w:val="24"/>
          <w:lang w:val="ru-RU"/>
        </w:rPr>
        <w:t>сторож), а также круглосуточно находится сотрудник охранной организации ООО «АН-Секьюрити Ярославль»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Все предписания контролирующих органов своевременно исполняются. </w:t>
      </w:r>
    </w:p>
    <w:p w:rsidR="003921C7" w:rsidRPr="007D3EAA" w:rsidRDefault="003921C7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1C7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питания</w:t>
      </w:r>
      <w:r w:rsidR="003921C7" w:rsidRPr="007D3EA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C7383" w:rsidRPr="007D3EAA" w:rsidRDefault="003C7383" w:rsidP="003921C7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В дошкольном учреждении особое внимание уделяется питанию, оно сбалансировано и выстроено на основе 10-дневного меню, с учётом потребностей детского организма в белках, жирах, углеводах и калориях. В рационе круглый год – овощи, фрукты и соки. Разработаны и внедрены технологические карты, карты контроля, график закладки продуктов в котел, график выдачи готовых блюд на группы.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санитарных норм на пищеблоке и в группах,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сада. В правильной организации питания детей большое значение имеет создание благоприятной и эмоциональной окружающей обстановки в группах. Группы обеспечены соответствующей посудой, удобными столами. Воспитатели приучают детей к чистоте и опрятности во время приема пищи. </w:t>
      </w:r>
    </w:p>
    <w:p w:rsidR="003C7383" w:rsidRPr="007D3EAA" w:rsidRDefault="003C7383" w:rsidP="00582BA5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Вывод:</w:t>
      </w:r>
      <w:r w:rsidR="00814171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 ДОУ строится с учетом требований санитарно-гигиенического режима в дошкольных учреждениях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>оторая соответствует требованиям; СП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молодежи».</w:t>
      </w:r>
    </w:p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="00814171"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C7383" w:rsidRPr="007D3EAA" w:rsidRDefault="003C7383" w:rsidP="001A394C">
      <w:pPr>
        <w:spacing w:after="0" w:line="276" w:lineRule="auto"/>
        <w:ind w:right="-2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итогам педагогической диагностики. </w:t>
      </w:r>
      <w:r w:rsidR="001A394C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Таблицы педагогической диагностики заполнялись дважды в год (в сентябре и мае) для проведения </w:t>
      </w:r>
      <w:r w:rsidR="001A394C"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сравнительного анализа.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Формы проведения диагностики:</w:t>
      </w:r>
      <w:r w:rsidR="001A394C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диагностические занятия (по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="001A394C" w:rsidRPr="007D3EAA">
        <w:rPr>
          <w:rFonts w:ascii="Times New Roman" w:hAnsi="Times New Roman" w:cs="Times New Roman"/>
          <w:sz w:val="24"/>
          <w:szCs w:val="24"/>
          <w:lang w:val="ru-RU"/>
        </w:rPr>
        <w:t>каждому разделу программы):</w:t>
      </w:r>
    </w:p>
    <w:p w:rsidR="003C7383" w:rsidRPr="007D3EAA" w:rsidRDefault="003C7383" w:rsidP="003C7383">
      <w:pPr>
        <w:numPr>
          <w:ilvl w:val="0"/>
          <w:numId w:val="32"/>
        </w:numPr>
        <w:spacing w:before="0" w:beforeAutospacing="0" w:after="0" w:afterAutospacing="0" w:line="276" w:lineRule="auto"/>
        <w:ind w:right="-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диагностические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срезы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;</w:t>
      </w:r>
    </w:p>
    <w:p w:rsidR="003C7383" w:rsidRPr="007D3EAA" w:rsidRDefault="003C7383" w:rsidP="003C7383">
      <w:pPr>
        <w:numPr>
          <w:ilvl w:val="0"/>
          <w:numId w:val="32"/>
        </w:num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3EAA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proofErr w:type="gramEnd"/>
      <w:r w:rsidRPr="007D3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итоговые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.</w:t>
      </w:r>
    </w:p>
    <w:p w:rsidR="003C7383" w:rsidRPr="007D3EAA" w:rsidRDefault="003C7383" w:rsidP="003C7383">
      <w:pPr>
        <w:spacing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921C7" w:rsidRPr="007D3EA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Разработаны диагностические карты освоения образовательной программы дошкольного образования ДОУ (ОП ДОУ)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="003921C7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группе.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Карты включают анализ уровня развития воспитанников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рамках целевых ориентиров дошкольного образования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качества освоения образовательных областей. Так, рез</w:t>
      </w:r>
      <w:r w:rsidR="00EC6EEC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ультаты качества освоения ОП </w:t>
      </w:r>
      <w:proofErr w:type="gramStart"/>
      <w:r w:rsidR="00EC6EEC"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конец 2023 года выглядят следующим образом:</w:t>
      </w:r>
    </w:p>
    <w:p w:rsidR="00400A44" w:rsidRPr="00400A44" w:rsidRDefault="00400A44" w:rsidP="00400A4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«Познавательное развитие» – 83%</w:t>
      </w:r>
    </w:p>
    <w:p w:rsidR="00400A44" w:rsidRPr="00400A44" w:rsidRDefault="00400A44" w:rsidP="00400A4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«Социально-коммуникативное развитие» – 81%</w:t>
      </w:r>
    </w:p>
    <w:p w:rsidR="00400A44" w:rsidRPr="00400A44" w:rsidRDefault="00400A44" w:rsidP="00400A4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«Речевое развитие» – 78%</w:t>
      </w:r>
    </w:p>
    <w:p w:rsidR="00400A44" w:rsidRPr="00400A44" w:rsidRDefault="00400A44" w:rsidP="00400A4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«Физическое развитие» – 77%</w:t>
      </w:r>
    </w:p>
    <w:p w:rsidR="00400A44" w:rsidRPr="00400A44" w:rsidRDefault="00400A44" w:rsidP="00400A4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40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«Художествен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но-эстетическое развитие» – 79%</w:t>
      </w:r>
    </w:p>
    <w:p w:rsidR="001A394C" w:rsidRPr="007D3EAA" w:rsidRDefault="001A394C" w:rsidP="001A394C">
      <w:pPr>
        <w:pStyle w:val="ab"/>
        <w:tabs>
          <w:tab w:val="left" w:pos="9759"/>
        </w:tabs>
        <w:spacing w:line="276" w:lineRule="auto"/>
        <w:ind w:left="0" w:right="-22" w:firstLine="710"/>
        <w:rPr>
          <w:sz w:val="24"/>
          <w:szCs w:val="24"/>
        </w:rPr>
      </w:pPr>
      <w:r w:rsidRPr="007D3EAA">
        <w:rPr>
          <w:sz w:val="24"/>
          <w:szCs w:val="24"/>
        </w:rPr>
        <w:t>Также</w:t>
      </w:r>
      <w:r w:rsidR="00415BF2" w:rsidRPr="007D3EAA">
        <w:rPr>
          <w:sz w:val="24"/>
          <w:szCs w:val="24"/>
        </w:rPr>
        <w:t>,</w:t>
      </w:r>
      <w:r w:rsidRPr="007D3EAA">
        <w:rPr>
          <w:sz w:val="24"/>
          <w:szCs w:val="24"/>
        </w:rPr>
        <w:t xml:space="preserve"> было проведено логопедическое обследование детей с ограниченными возможностями здоровья с целью выявления речевой патологии, заполнены речевые карты. По результатам обследования прослеживается увеличение количества де</w:t>
      </w:r>
      <w:r w:rsidR="00415BF2" w:rsidRPr="007D3EAA">
        <w:rPr>
          <w:sz w:val="24"/>
          <w:szCs w:val="24"/>
        </w:rPr>
        <w:t>тей (10</w:t>
      </w:r>
      <w:r w:rsidRPr="007D3EAA">
        <w:rPr>
          <w:sz w:val="24"/>
          <w:szCs w:val="24"/>
        </w:rPr>
        <w:t>%) с расстройством произносительн</w:t>
      </w:r>
      <w:r w:rsidR="00415BF2" w:rsidRPr="007D3EAA">
        <w:rPr>
          <w:sz w:val="24"/>
          <w:szCs w:val="24"/>
        </w:rPr>
        <w:t>ой стороны речи (дизартрия). У 2</w:t>
      </w:r>
      <w:r w:rsidRPr="007D3EAA">
        <w:rPr>
          <w:sz w:val="24"/>
          <w:szCs w:val="24"/>
        </w:rPr>
        <w:t>0% детей</w:t>
      </w:r>
      <w:r w:rsidRPr="007D3EAA">
        <w:rPr>
          <w:spacing w:val="40"/>
          <w:sz w:val="24"/>
          <w:szCs w:val="24"/>
        </w:rPr>
        <w:t xml:space="preserve"> </w:t>
      </w:r>
      <w:r w:rsidRPr="007D3EAA">
        <w:rPr>
          <w:sz w:val="24"/>
          <w:szCs w:val="24"/>
        </w:rPr>
        <w:t xml:space="preserve">тяжелые нарушения речи сочетаются с другими нарушениями в развитии. После проведения коррекционной работы прослеживается динамика речевого развития детей с ограниченными возможностями здоровья. </w:t>
      </w:r>
      <w:r w:rsidR="00415BF2" w:rsidRPr="007D3EAA">
        <w:rPr>
          <w:sz w:val="24"/>
          <w:szCs w:val="24"/>
        </w:rPr>
        <w:t xml:space="preserve">Работа с детьми продолжается, дети с исправленной речью переведены в группу общеразвивающей направленности. 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В мае 2023 года педагоги ДОУ проводили обследование воспитанников подготовительной группы на предмет оценки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предпосылок к учебной деятельности. Задания позволили оценить уровень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предпосылок к учебной деятельности: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работать в соответствии с фронтальной инструкцией (удержание алгоритма деятельности); 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- умение самостоятельно действовать по образцу и осуществлять контроль;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-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Степень освоения детьми 6-7 лет образовательной программы ДОУ по всем образовательным областям следующий: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34,7% - высокий уровень,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56,8% - средний уровень,</w:t>
      </w:r>
    </w:p>
    <w:p w:rsidR="003C7383" w:rsidRPr="007D3EAA" w:rsidRDefault="003C7383" w:rsidP="003C7383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8,5% - ниже среднего.</w:t>
      </w:r>
    </w:p>
    <w:p w:rsidR="003C7383" w:rsidRPr="007D3EAA" w:rsidRDefault="00415BF2" w:rsidP="00415BF2">
      <w:pPr>
        <w:autoSpaceDE w:val="0"/>
        <w:autoSpaceDN w:val="0"/>
        <w:adjustRightInd w:val="0"/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высоким и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конец учебного года, что говорит о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="003C7383" w:rsidRPr="007D3EAA">
        <w:rPr>
          <w:rFonts w:ascii="Times New Roman" w:hAnsi="Times New Roman" w:cs="Times New Roman"/>
          <w:sz w:val="24"/>
          <w:szCs w:val="24"/>
        </w:rPr>
        <w:t> </w:t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3C7383" w:rsidRPr="007D3EAA" w:rsidRDefault="003C7383" w:rsidP="00415BF2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ДОУ </w:t>
      </w:r>
      <w:r w:rsidR="003921C7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включил тематические мероприятия </w:t>
      </w:r>
      <w:proofErr w:type="gramStart"/>
      <w:r w:rsidR="003921C7"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3921C7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ОП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с целью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1"/>
        <w:gridCol w:w="2968"/>
        <w:gridCol w:w="4610"/>
      </w:tblGrid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усвоить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</w:t>
            </w:r>
            <w:proofErr w:type="spellEnd"/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</w:t>
            </w:r>
          </w:p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форм</w:t>
            </w: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ы–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госсимволы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3C7383" w:rsidRPr="00E3557E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госсимволы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3C7383" w:rsidRPr="007D3EAA" w:rsidRDefault="003C7383" w:rsidP="003C7383">
      <w:pPr>
        <w:spacing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</w:t>
      </w:r>
      <w:r w:rsidR="00B1486D"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</w:t>
      </w:r>
      <w:r w:rsidR="00B1486D"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ьно</w:t>
      </w:r>
      <w:proofErr w:type="spellEnd"/>
      <w:r w:rsidR="00B1486D"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образовательного процесса</w:t>
      </w:r>
    </w:p>
    <w:p w:rsidR="003C7383" w:rsidRPr="007D3EAA" w:rsidRDefault="003C7383" w:rsidP="00972357">
      <w:pPr>
        <w:spacing w:before="0" w:beforeAutospacing="0"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3C7383" w:rsidRPr="007D3EAA" w:rsidRDefault="003C7383" w:rsidP="00972357">
      <w:pPr>
        <w:spacing w:before="0" w:beforeAutospacing="0"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C7383" w:rsidRPr="007D3EAA" w:rsidRDefault="003C7383" w:rsidP="003C7383">
      <w:pPr>
        <w:numPr>
          <w:ilvl w:val="0"/>
          <w:numId w:val="24"/>
        </w:numPr>
        <w:spacing w:before="0" w:beforeAutospacing="0" w:after="0" w:afterAutospacing="0" w:line="276" w:lineRule="auto"/>
        <w:ind w:left="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воспитанников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освоению основной общеобразовательной программы;</w:t>
      </w:r>
    </w:p>
    <w:p w:rsidR="003C7383" w:rsidRPr="007D3EAA" w:rsidRDefault="003C7383" w:rsidP="003C7383">
      <w:pPr>
        <w:numPr>
          <w:ilvl w:val="0"/>
          <w:numId w:val="24"/>
        </w:numPr>
        <w:spacing w:before="0" w:beforeAutospacing="0" w:after="0" w:afterAutospacing="0"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C7383" w:rsidRPr="007D3EAA" w:rsidRDefault="003C7383" w:rsidP="003C7383">
      <w:pPr>
        <w:spacing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    Занятия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подгруппам.          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1.2.3685-21 и 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:</w:t>
      </w:r>
    </w:p>
    <w:p w:rsidR="003C7383" w:rsidRPr="007D3EAA" w:rsidRDefault="003C7383" w:rsidP="003C7383">
      <w:pPr>
        <w:numPr>
          <w:ilvl w:val="0"/>
          <w:numId w:val="25"/>
        </w:numPr>
        <w:spacing w:before="0" w:beforeAutospacing="0" w:after="0" w:afterAutospacing="0" w:line="276" w:lineRule="auto"/>
        <w:ind w:left="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 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3C7383" w:rsidRPr="007D3EAA" w:rsidRDefault="003C7383" w:rsidP="003C7383">
      <w:pPr>
        <w:numPr>
          <w:ilvl w:val="0"/>
          <w:numId w:val="25"/>
        </w:numPr>
        <w:spacing w:before="0" w:beforeAutospacing="0" w:after="0" w:afterAutospacing="0" w:line="276" w:lineRule="auto"/>
        <w:ind w:left="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3C7383" w:rsidRPr="007D3EAA" w:rsidRDefault="003C7383" w:rsidP="003C7383">
      <w:pPr>
        <w:numPr>
          <w:ilvl w:val="0"/>
          <w:numId w:val="25"/>
        </w:numPr>
        <w:spacing w:before="0" w:beforeAutospacing="0" w:after="0" w:afterAutospacing="0" w:line="276" w:lineRule="auto"/>
        <w:ind w:left="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3C7383" w:rsidRPr="007D3EAA" w:rsidRDefault="003C7383" w:rsidP="003C7383">
      <w:pPr>
        <w:numPr>
          <w:ilvl w:val="0"/>
          <w:numId w:val="25"/>
        </w:numPr>
        <w:spacing w:before="0" w:beforeAutospacing="0" w:after="0" w:afterAutospacing="0" w:line="276" w:lineRule="auto"/>
        <w:ind w:left="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3C7383" w:rsidRPr="007D3EAA" w:rsidRDefault="003C7383" w:rsidP="003C7383">
      <w:pPr>
        <w:numPr>
          <w:ilvl w:val="0"/>
          <w:numId w:val="25"/>
        </w:numPr>
        <w:spacing w:before="0" w:beforeAutospacing="0" w:after="0" w:afterAutospacing="0" w:line="276" w:lineRule="auto"/>
        <w:ind w:left="0"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мин.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ab/>
        <w:t>Между занятиями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7D3EAA" w:rsidRPr="007D3EAA" w:rsidRDefault="003C7383" w:rsidP="007D3EAA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любых формах образовательного процесса. </w:t>
      </w:r>
    </w:p>
    <w:p w:rsidR="000E463D" w:rsidRPr="000E463D" w:rsidRDefault="000E463D" w:rsidP="007D3EAA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решения образовательных задач используются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 формы организации процесса образования (проектная деятельность,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ситуация, образовательное событие, обогащенные игры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 в центрах активности, проблемно-обучающие ситуации в рамках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интеграции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образовательных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областей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другое),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</w:t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традиционных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(фронтальные, подгрупповые, индивидуальные занятий).</w:t>
      </w:r>
      <w:proofErr w:type="gramEnd"/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Занятие рассматривается как дело, занимательное и интересное детям,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развивающее их; деятельность, направленная на освоение детьми одной или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нескольких образовательных областей, или их интеграцию с использованием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разнообразных педагогически обоснованных форм и методов работы, выбор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 осуществляется педагогом.</w:t>
      </w:r>
    </w:p>
    <w:p w:rsidR="000E463D" w:rsidRPr="000E463D" w:rsidRDefault="000E463D" w:rsidP="007D3EAA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образовательного процесса выстроено в соответствии с</w:t>
      </w:r>
      <w:r w:rsidR="007D3EAA"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4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 программой ДОУ.</w:t>
      </w:r>
    </w:p>
    <w:p w:rsidR="003C7383" w:rsidRPr="007D3EAA" w:rsidRDefault="003C7383" w:rsidP="003C7383">
      <w:pPr>
        <w:pStyle w:val="a5"/>
        <w:spacing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383" w:rsidRPr="007D3EAA" w:rsidRDefault="003C7383" w:rsidP="003C7383">
      <w:pPr>
        <w:pStyle w:val="a5"/>
        <w:spacing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:rsidR="003C7383" w:rsidRPr="007D3EAA" w:rsidRDefault="003C7383" w:rsidP="003C7383">
      <w:pPr>
        <w:pStyle w:val="a5"/>
        <w:spacing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Всего в детском саду работает 29 чел. сотрудников.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AA">
        <w:rPr>
          <w:rFonts w:ascii="Times New Roman" w:hAnsi="Times New Roman" w:cs="Times New Roman"/>
          <w:i/>
          <w:sz w:val="24"/>
          <w:szCs w:val="24"/>
        </w:rPr>
        <w:t>Административно- управленческий персонал- 4 человека: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Заведующий- 1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D3EA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D3EAA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 по ВМР-1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Заместитель по АХЧ -1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Медсестра - 1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AA">
        <w:rPr>
          <w:rFonts w:ascii="Times New Roman" w:hAnsi="Times New Roman" w:cs="Times New Roman"/>
          <w:i/>
          <w:sz w:val="24"/>
          <w:szCs w:val="24"/>
        </w:rPr>
        <w:t>Специалисты- 4 человека: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Музыкальный руководитель-1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gramStart"/>
      <w:r w:rsidRPr="007D3EAA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7D3EAA">
        <w:rPr>
          <w:rFonts w:ascii="Times New Roman" w:hAnsi="Times New Roman" w:cs="Times New Roman"/>
          <w:sz w:val="24"/>
          <w:szCs w:val="24"/>
        </w:rPr>
        <w:t xml:space="preserve"> культуре-1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7D3EA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D3EAA">
        <w:rPr>
          <w:rFonts w:ascii="Times New Roman" w:hAnsi="Times New Roman" w:cs="Times New Roman"/>
          <w:sz w:val="24"/>
          <w:szCs w:val="24"/>
        </w:rPr>
        <w:t xml:space="preserve"> логопед- 1 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Педагог-психолог – 1 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i/>
          <w:sz w:val="24"/>
          <w:szCs w:val="24"/>
        </w:rPr>
        <w:t>Воспитатели</w:t>
      </w:r>
      <w:r w:rsidRPr="007D3EAA">
        <w:rPr>
          <w:rFonts w:ascii="Times New Roman" w:hAnsi="Times New Roman" w:cs="Times New Roman"/>
          <w:sz w:val="24"/>
          <w:szCs w:val="24"/>
        </w:rPr>
        <w:t xml:space="preserve">- 8 человек 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Обслуживающего персонала- 13 человек.</w:t>
      </w:r>
    </w:p>
    <w:p w:rsidR="003C7383" w:rsidRPr="007D3EAA" w:rsidRDefault="003C7383" w:rsidP="003C7383">
      <w:pPr>
        <w:pStyle w:val="a5"/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Штат сотрудников укомплектован не полностью (имеется вакансия повара).</w:t>
      </w:r>
    </w:p>
    <w:p w:rsidR="003C7383" w:rsidRPr="007D3EAA" w:rsidRDefault="003C7383" w:rsidP="003C7383">
      <w:pPr>
        <w:spacing w:before="5" w:line="276" w:lineRule="auto"/>
        <w:ind w:left="2365" w:right="-22"/>
        <w:rPr>
          <w:rFonts w:ascii="Times New Roman" w:hAnsi="Times New Roman" w:cs="Times New Roman"/>
          <w:b/>
          <w:sz w:val="24"/>
          <w:szCs w:val="24"/>
        </w:rPr>
      </w:pP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Pr="007D3EAA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D3EA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педагогическом</w:t>
      </w:r>
      <w:r w:rsidRPr="007D3EA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7D3EA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коллективе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260"/>
        <w:gridCol w:w="2268"/>
      </w:tblGrid>
      <w:tr w:rsidR="003C7383" w:rsidRPr="007D3EAA" w:rsidTr="00582BA5">
        <w:trPr>
          <w:trHeight w:val="633"/>
        </w:trPr>
        <w:tc>
          <w:tcPr>
            <w:tcW w:w="7399" w:type="dxa"/>
            <w:gridSpan w:val="2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672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Характеристика</w:t>
            </w:r>
            <w:r w:rsidRPr="007D3EAA">
              <w:rPr>
                <w:spacing w:val="-5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кадрового</w:t>
            </w:r>
            <w:r w:rsidRPr="007D3EAA">
              <w:rPr>
                <w:spacing w:val="-3"/>
                <w:sz w:val="24"/>
                <w:szCs w:val="24"/>
              </w:rPr>
              <w:t xml:space="preserve"> </w:t>
            </w:r>
            <w:r w:rsidRPr="007D3EAA">
              <w:rPr>
                <w:spacing w:val="-2"/>
                <w:sz w:val="24"/>
                <w:szCs w:val="24"/>
              </w:rPr>
              <w:t>состава</w:t>
            </w:r>
          </w:p>
        </w:tc>
        <w:tc>
          <w:tcPr>
            <w:tcW w:w="2268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Количество</w:t>
            </w:r>
          </w:p>
          <w:p w:rsidR="003C7383" w:rsidRPr="007D3EAA" w:rsidRDefault="003C7383" w:rsidP="003C7383">
            <w:pPr>
              <w:pStyle w:val="TableParagraph"/>
              <w:spacing w:before="41" w:line="276" w:lineRule="auto"/>
              <w:ind w:left="465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3C7383" w:rsidRPr="007D3EAA" w:rsidTr="00582BA5">
        <w:trPr>
          <w:trHeight w:val="474"/>
        </w:trPr>
        <w:tc>
          <w:tcPr>
            <w:tcW w:w="4139" w:type="dxa"/>
            <w:vMerge w:val="restart"/>
          </w:tcPr>
          <w:p w:rsidR="003C7383" w:rsidRPr="007D3EAA" w:rsidRDefault="003C7383" w:rsidP="003C7383">
            <w:pPr>
              <w:pStyle w:val="TableParagraph"/>
              <w:spacing w:line="276" w:lineRule="auto"/>
              <w:ind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По</w:t>
            </w:r>
            <w:r w:rsidRPr="007D3EAA">
              <w:rPr>
                <w:spacing w:val="-2"/>
                <w:sz w:val="24"/>
                <w:szCs w:val="24"/>
              </w:rPr>
              <w:t xml:space="preserve"> образованию</w:t>
            </w: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Высшее</w:t>
            </w:r>
            <w:r w:rsidRPr="007D3EAA">
              <w:rPr>
                <w:spacing w:val="-4"/>
                <w:sz w:val="24"/>
                <w:szCs w:val="24"/>
              </w:rPr>
              <w:t xml:space="preserve"> </w:t>
            </w:r>
            <w:r w:rsidRPr="007D3EAA">
              <w:rPr>
                <w:spacing w:val="-2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3C7383" w:rsidRPr="007D3EAA" w:rsidRDefault="00E3557E" w:rsidP="00E3557E">
            <w:pPr>
              <w:pStyle w:val="TableParagraph"/>
              <w:tabs>
                <w:tab w:val="left" w:pos="840"/>
                <w:tab w:val="center" w:pos="1373"/>
              </w:tabs>
              <w:spacing w:line="276" w:lineRule="auto"/>
              <w:ind w:left="466" w:right="-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ab/>
              <w:t xml:space="preserve">     </w:t>
            </w:r>
            <w:r w:rsidR="003C7383" w:rsidRPr="007D3EAA">
              <w:rPr>
                <w:spacing w:val="-5"/>
                <w:sz w:val="24"/>
                <w:szCs w:val="24"/>
              </w:rPr>
              <w:t>4</w:t>
            </w:r>
          </w:p>
        </w:tc>
      </w:tr>
      <w:tr w:rsidR="003C7383" w:rsidRPr="007D3EAA" w:rsidTr="00582BA5">
        <w:trPr>
          <w:trHeight w:val="474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Незаконченное</w:t>
            </w:r>
            <w:r w:rsidRPr="007D3EAA">
              <w:rPr>
                <w:spacing w:val="-7"/>
                <w:sz w:val="24"/>
                <w:szCs w:val="24"/>
              </w:rPr>
              <w:t xml:space="preserve"> </w:t>
            </w:r>
            <w:r w:rsidRPr="007D3EAA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7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1</w:t>
            </w:r>
          </w:p>
        </w:tc>
      </w:tr>
      <w:tr w:rsidR="003C7383" w:rsidRPr="007D3EAA" w:rsidTr="00582BA5">
        <w:trPr>
          <w:trHeight w:val="383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Среднее</w:t>
            </w:r>
            <w:r w:rsidRPr="007D3EAA">
              <w:rPr>
                <w:spacing w:val="-2"/>
                <w:sz w:val="24"/>
                <w:szCs w:val="24"/>
              </w:rPr>
              <w:t xml:space="preserve"> специальное</w:t>
            </w:r>
          </w:p>
        </w:tc>
        <w:tc>
          <w:tcPr>
            <w:tcW w:w="2268" w:type="dxa"/>
          </w:tcPr>
          <w:p w:rsidR="003C7383" w:rsidRPr="007D3EAA" w:rsidRDefault="00E3557E" w:rsidP="00E3557E">
            <w:pPr>
              <w:pStyle w:val="TableParagraph"/>
              <w:tabs>
                <w:tab w:val="left" w:pos="720"/>
                <w:tab w:val="center" w:pos="1373"/>
              </w:tabs>
              <w:spacing w:line="276" w:lineRule="auto"/>
              <w:ind w:left="466" w:right="-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ab/>
              <w:t xml:space="preserve">      7</w:t>
            </w:r>
          </w:p>
        </w:tc>
      </w:tr>
      <w:tr w:rsidR="003C7383" w:rsidRPr="007D3EAA" w:rsidTr="00582BA5">
        <w:trPr>
          <w:trHeight w:val="383"/>
        </w:trPr>
        <w:tc>
          <w:tcPr>
            <w:tcW w:w="4139" w:type="dxa"/>
            <w:vMerge w:val="restart"/>
          </w:tcPr>
          <w:p w:rsidR="003C7383" w:rsidRPr="007D3EAA" w:rsidRDefault="003C7383" w:rsidP="003C7383">
            <w:pPr>
              <w:pStyle w:val="TableParagraph"/>
              <w:spacing w:line="276" w:lineRule="auto"/>
              <w:ind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По</w:t>
            </w:r>
            <w:r w:rsidRPr="007D3EAA">
              <w:rPr>
                <w:spacing w:val="-2"/>
                <w:sz w:val="24"/>
                <w:szCs w:val="24"/>
              </w:rPr>
              <w:t xml:space="preserve"> возрасту</w:t>
            </w: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До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 xml:space="preserve">25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3C7383" w:rsidRPr="007D3EAA" w:rsidTr="00582BA5">
        <w:trPr>
          <w:trHeight w:val="383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25-30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4</w:t>
            </w:r>
          </w:p>
        </w:tc>
      </w:tr>
      <w:tr w:rsidR="003C7383" w:rsidRPr="007D3EAA" w:rsidTr="00582BA5">
        <w:trPr>
          <w:trHeight w:val="381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30-40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1</w:t>
            </w:r>
          </w:p>
        </w:tc>
      </w:tr>
      <w:tr w:rsidR="003C7383" w:rsidRPr="007D3EAA" w:rsidTr="00582BA5">
        <w:trPr>
          <w:trHeight w:val="383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40-50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E3557E" w:rsidP="00E3557E">
            <w:pPr>
              <w:pStyle w:val="TableParagraph"/>
              <w:tabs>
                <w:tab w:val="left" w:pos="840"/>
                <w:tab w:val="center" w:pos="1373"/>
              </w:tabs>
              <w:spacing w:line="276" w:lineRule="auto"/>
              <w:ind w:left="466" w:right="-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ab/>
              <w:t xml:space="preserve">     </w:t>
            </w:r>
            <w:r w:rsidR="003C7383" w:rsidRPr="007D3EAA">
              <w:rPr>
                <w:spacing w:val="-5"/>
                <w:sz w:val="24"/>
                <w:szCs w:val="24"/>
              </w:rPr>
              <w:t>7</w:t>
            </w:r>
          </w:p>
        </w:tc>
      </w:tr>
      <w:tr w:rsidR="003C7383" w:rsidRPr="007D3EAA" w:rsidTr="00582BA5">
        <w:trPr>
          <w:trHeight w:val="384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50-60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5"/>
                <w:sz w:val="24"/>
                <w:szCs w:val="24"/>
              </w:rPr>
              <w:t>1</w:t>
            </w:r>
          </w:p>
        </w:tc>
      </w:tr>
      <w:tr w:rsidR="003C7383" w:rsidRPr="007D3EAA" w:rsidTr="00582BA5">
        <w:trPr>
          <w:trHeight w:val="383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Свыше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60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0</w:t>
            </w:r>
          </w:p>
        </w:tc>
      </w:tr>
      <w:tr w:rsidR="003C7383" w:rsidRPr="007D3EAA" w:rsidTr="00582BA5">
        <w:trPr>
          <w:trHeight w:val="316"/>
        </w:trPr>
        <w:tc>
          <w:tcPr>
            <w:tcW w:w="4139" w:type="dxa"/>
            <w:vMerge w:val="restart"/>
          </w:tcPr>
          <w:p w:rsidR="003C7383" w:rsidRPr="007D3EAA" w:rsidRDefault="003C7383" w:rsidP="003C7383">
            <w:pPr>
              <w:pStyle w:val="TableParagraph"/>
              <w:spacing w:line="276" w:lineRule="auto"/>
              <w:ind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По</w:t>
            </w:r>
            <w:r w:rsidRPr="007D3EAA">
              <w:rPr>
                <w:spacing w:val="-4"/>
                <w:sz w:val="24"/>
                <w:szCs w:val="24"/>
              </w:rPr>
              <w:t xml:space="preserve"> </w:t>
            </w:r>
            <w:r w:rsidRPr="007D3EAA">
              <w:rPr>
                <w:spacing w:val="-2"/>
                <w:sz w:val="24"/>
                <w:szCs w:val="24"/>
              </w:rPr>
              <w:t>стажу</w:t>
            </w: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До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 xml:space="preserve">5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3</w:t>
            </w:r>
          </w:p>
        </w:tc>
      </w:tr>
      <w:tr w:rsidR="003C7383" w:rsidRPr="007D3EAA" w:rsidTr="00582BA5">
        <w:trPr>
          <w:trHeight w:val="316"/>
        </w:trPr>
        <w:tc>
          <w:tcPr>
            <w:tcW w:w="4139" w:type="dxa"/>
            <w:vMerge/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 xml:space="preserve">5 до 10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2</w:t>
            </w:r>
          </w:p>
        </w:tc>
      </w:tr>
      <w:tr w:rsidR="003C7383" w:rsidRPr="007D3EAA" w:rsidTr="00582BA5">
        <w:trPr>
          <w:trHeight w:val="318"/>
        </w:trPr>
        <w:tc>
          <w:tcPr>
            <w:tcW w:w="4139" w:type="dxa"/>
            <w:vMerge/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 xml:space="preserve">10 до 15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5"/>
                <w:sz w:val="24"/>
                <w:szCs w:val="24"/>
              </w:rPr>
              <w:t>1</w:t>
            </w:r>
          </w:p>
        </w:tc>
      </w:tr>
      <w:tr w:rsidR="003C7383" w:rsidRPr="007D3EAA" w:rsidTr="00582BA5">
        <w:trPr>
          <w:trHeight w:val="316"/>
        </w:trPr>
        <w:tc>
          <w:tcPr>
            <w:tcW w:w="4139" w:type="dxa"/>
            <w:vMerge/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 xml:space="preserve">15 до 20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1</w:t>
            </w:r>
          </w:p>
        </w:tc>
      </w:tr>
      <w:tr w:rsidR="003C7383" w:rsidRPr="007D3EAA" w:rsidTr="00582BA5">
        <w:trPr>
          <w:trHeight w:val="318"/>
        </w:trPr>
        <w:tc>
          <w:tcPr>
            <w:tcW w:w="4139" w:type="dxa"/>
            <w:vMerge/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От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 xml:space="preserve">20 до 30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5"/>
                <w:sz w:val="24"/>
                <w:szCs w:val="24"/>
              </w:rPr>
              <w:t>6</w:t>
            </w:r>
          </w:p>
        </w:tc>
      </w:tr>
      <w:tr w:rsidR="003C7383" w:rsidRPr="007D3EAA" w:rsidTr="00582BA5">
        <w:trPr>
          <w:trHeight w:val="318"/>
        </w:trPr>
        <w:tc>
          <w:tcPr>
            <w:tcW w:w="4139" w:type="dxa"/>
            <w:vMerge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0" w:right="-2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Свыше</w:t>
            </w:r>
            <w:r w:rsidRPr="007D3EAA">
              <w:rPr>
                <w:spacing w:val="-2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30</w:t>
            </w:r>
            <w:r w:rsidRPr="007D3EAA">
              <w:rPr>
                <w:spacing w:val="-1"/>
                <w:sz w:val="24"/>
                <w:szCs w:val="24"/>
              </w:rPr>
              <w:t xml:space="preserve"> </w:t>
            </w:r>
            <w:r w:rsidRPr="007D3EA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5"/>
                <w:sz w:val="24"/>
                <w:szCs w:val="24"/>
              </w:rPr>
              <w:t>1</w:t>
            </w:r>
          </w:p>
        </w:tc>
      </w:tr>
      <w:tr w:rsidR="003C7383" w:rsidRPr="007D3EAA" w:rsidTr="00582BA5">
        <w:trPr>
          <w:trHeight w:val="636"/>
        </w:trPr>
        <w:tc>
          <w:tcPr>
            <w:tcW w:w="4139" w:type="dxa"/>
            <w:vMerge w:val="restart"/>
          </w:tcPr>
          <w:p w:rsidR="003C7383" w:rsidRPr="007D3EAA" w:rsidRDefault="003C7383" w:rsidP="003C7383">
            <w:pPr>
              <w:pStyle w:val="TableParagraph"/>
              <w:spacing w:line="276" w:lineRule="auto"/>
              <w:ind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По</w:t>
            </w:r>
            <w:r w:rsidRPr="007D3EAA">
              <w:rPr>
                <w:spacing w:val="-5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результатам</w:t>
            </w:r>
            <w:r w:rsidRPr="007D3EAA">
              <w:rPr>
                <w:spacing w:val="-2"/>
                <w:sz w:val="24"/>
                <w:szCs w:val="24"/>
              </w:rPr>
              <w:t xml:space="preserve"> аттестации</w:t>
            </w: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tabs>
                <w:tab w:val="left" w:pos="1707"/>
              </w:tabs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Высшая квалификационная</w:t>
            </w:r>
          </w:p>
          <w:p w:rsidR="003C7383" w:rsidRPr="007D3EAA" w:rsidRDefault="003C7383" w:rsidP="003C7383">
            <w:pPr>
              <w:pStyle w:val="TableParagraph"/>
              <w:spacing w:before="41"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5"/>
                <w:sz w:val="24"/>
                <w:szCs w:val="24"/>
              </w:rPr>
              <w:t>3</w:t>
            </w:r>
          </w:p>
        </w:tc>
      </w:tr>
      <w:tr w:rsidR="003C7383" w:rsidRPr="007D3EAA" w:rsidTr="00582BA5">
        <w:trPr>
          <w:trHeight w:val="633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tabs>
                <w:tab w:val="left" w:pos="1705"/>
              </w:tabs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Первая квалификационная</w:t>
            </w:r>
          </w:p>
          <w:p w:rsidR="003C7383" w:rsidRPr="007D3EAA" w:rsidRDefault="003C7383" w:rsidP="003C7383">
            <w:pPr>
              <w:pStyle w:val="TableParagraph"/>
              <w:spacing w:before="41"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0</w:t>
            </w:r>
          </w:p>
        </w:tc>
      </w:tr>
      <w:tr w:rsidR="003C7383" w:rsidRPr="007D3EAA" w:rsidTr="00582BA5">
        <w:trPr>
          <w:trHeight w:val="635"/>
        </w:trPr>
        <w:tc>
          <w:tcPr>
            <w:tcW w:w="4139" w:type="dxa"/>
            <w:vMerge w:val="restart"/>
          </w:tcPr>
          <w:p w:rsidR="003C7383" w:rsidRPr="007D3EAA" w:rsidRDefault="003C7383" w:rsidP="003C7383">
            <w:pPr>
              <w:pStyle w:val="TableParagraph"/>
              <w:spacing w:line="276" w:lineRule="auto"/>
              <w:ind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Повышение</w:t>
            </w:r>
            <w:r w:rsidRPr="007D3EAA">
              <w:rPr>
                <w:spacing w:val="-6"/>
                <w:sz w:val="24"/>
                <w:szCs w:val="24"/>
              </w:rPr>
              <w:t xml:space="preserve"> </w:t>
            </w:r>
            <w:r w:rsidRPr="007D3EAA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tabs>
                <w:tab w:val="left" w:pos="2655"/>
              </w:tabs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pacing w:val="-2"/>
                <w:sz w:val="24"/>
                <w:szCs w:val="24"/>
              </w:rPr>
              <w:t>Прошли курсовую</w:t>
            </w:r>
          </w:p>
          <w:p w:rsidR="003C7383" w:rsidRPr="007D3EAA" w:rsidRDefault="003C7383" w:rsidP="003C7383">
            <w:pPr>
              <w:pStyle w:val="TableParagraph"/>
              <w:spacing w:before="43"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переподготовку</w:t>
            </w:r>
            <w:r w:rsidRPr="007D3EAA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7" w:right="-22"/>
              <w:jc w:val="center"/>
              <w:rPr>
                <w:sz w:val="24"/>
                <w:szCs w:val="24"/>
              </w:rPr>
            </w:pPr>
            <w:r w:rsidRPr="007D3EAA">
              <w:rPr>
                <w:spacing w:val="-4"/>
                <w:sz w:val="24"/>
                <w:szCs w:val="24"/>
              </w:rPr>
              <w:t>100%</w:t>
            </w:r>
            <w:r w:rsidRPr="007D3EAA">
              <w:rPr>
                <w:w w:val="99"/>
                <w:sz w:val="24"/>
                <w:szCs w:val="24"/>
              </w:rPr>
              <w:t>-</w:t>
            </w:r>
          </w:p>
        </w:tc>
      </w:tr>
      <w:tr w:rsidR="003C7383" w:rsidRPr="007D3EAA" w:rsidTr="00582BA5">
        <w:trPr>
          <w:trHeight w:val="871"/>
        </w:trPr>
        <w:tc>
          <w:tcPr>
            <w:tcW w:w="4139" w:type="dxa"/>
            <w:vMerge/>
            <w:tcBorders>
              <w:top w:val="nil"/>
            </w:tcBorders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383" w:rsidRPr="007D3EAA" w:rsidRDefault="003C7383" w:rsidP="003C7383">
            <w:pPr>
              <w:pStyle w:val="TableParagraph"/>
              <w:spacing w:line="276" w:lineRule="auto"/>
              <w:ind w:left="104" w:right="-22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Запланировано</w:t>
            </w:r>
            <w:r w:rsidRPr="007D3EAA">
              <w:rPr>
                <w:spacing w:val="40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пройти</w:t>
            </w:r>
            <w:r w:rsidRPr="007D3EAA">
              <w:rPr>
                <w:spacing w:val="40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курсовую переподготовку</w:t>
            </w:r>
            <w:r w:rsidRPr="007D3EAA">
              <w:rPr>
                <w:spacing w:val="35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в</w:t>
            </w:r>
            <w:r w:rsidRPr="007D3EAA">
              <w:rPr>
                <w:spacing w:val="40"/>
                <w:sz w:val="24"/>
                <w:szCs w:val="24"/>
              </w:rPr>
              <w:t xml:space="preserve"> </w:t>
            </w:r>
            <w:r w:rsidRPr="007D3EAA">
              <w:rPr>
                <w:sz w:val="24"/>
                <w:szCs w:val="24"/>
              </w:rPr>
              <w:t>новом</w:t>
            </w:r>
            <w:r w:rsidRPr="007D3EAA">
              <w:rPr>
                <w:spacing w:val="45"/>
                <w:sz w:val="24"/>
                <w:szCs w:val="24"/>
              </w:rPr>
              <w:t xml:space="preserve"> </w:t>
            </w:r>
            <w:r w:rsidRPr="007D3EAA">
              <w:rPr>
                <w:spacing w:val="-2"/>
                <w:sz w:val="24"/>
                <w:szCs w:val="24"/>
              </w:rPr>
              <w:t xml:space="preserve">учебном </w:t>
            </w:r>
            <w:r w:rsidRPr="007D3EAA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2268" w:type="dxa"/>
          </w:tcPr>
          <w:p w:rsidR="003C7383" w:rsidRPr="007D3EAA" w:rsidRDefault="003C7383" w:rsidP="00E3557E">
            <w:pPr>
              <w:pStyle w:val="TableParagraph"/>
              <w:spacing w:line="276" w:lineRule="auto"/>
              <w:ind w:left="466" w:right="-22"/>
              <w:jc w:val="center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6</w:t>
            </w:r>
          </w:p>
        </w:tc>
      </w:tr>
    </w:tbl>
    <w:p w:rsidR="003C7383" w:rsidRPr="007D3EAA" w:rsidRDefault="003C7383" w:rsidP="00972357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организаций, а также работают по планам самообразования.</w:t>
      </w:r>
      <w:r w:rsidRPr="007D3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2023 учебном году дошкольное учреждение на 100% укомплектовано педагогическими работниками. Педагоги обучаются в ВУЗах, получают высшее образование. Молодые специалисты планируют обучение для получения высшего образования.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В будущем учебном году продолжить работу, направленную на повышение профессионального мастерства педагогов; активно внедрять ФГОС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педагогов и новые педагогические технологии.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За 2023 год педагогические работники  не проходили аттестацию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3C7383" w:rsidRPr="007D3EAA" w:rsidRDefault="003C7383" w:rsidP="003C7383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Курсы повышения квалификации в 2023 году прошли 3 педагога ДОУ.</w:t>
      </w:r>
    </w:p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   В ДОУ методический кабинет с методической литературой является составной частью методической службы. Библиотечный фонд располагается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всем образовательным областям основной образовательной программы, детской художественной литературой, периодическими изданиями, а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>-образовательной работы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обязательной частью ОП.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2023 году ДОУ пополнил учебно-методический комплект к ФООП </w:t>
      </w: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ФГОС. Приобрели наглядно-дидактические пособия:</w:t>
      </w:r>
    </w:p>
    <w:p w:rsidR="003C7383" w:rsidRPr="007D3EAA" w:rsidRDefault="003C7383" w:rsidP="003C7383">
      <w:pPr>
        <w:numPr>
          <w:ilvl w:val="0"/>
          <w:numId w:val="30"/>
        </w:numPr>
        <w:spacing w:line="276" w:lineRule="auto"/>
        <w:ind w:left="78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серии «Мир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картинках», «Рассказы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картинкам», «Расскажите детям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о...», «Играем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сказку», «Грамматика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картинках», «Искусство детям»;</w:t>
      </w:r>
    </w:p>
    <w:p w:rsidR="003C7383" w:rsidRPr="007D3EAA" w:rsidRDefault="003C7383" w:rsidP="003C7383">
      <w:pPr>
        <w:numPr>
          <w:ilvl w:val="0"/>
          <w:numId w:val="30"/>
        </w:numPr>
        <w:spacing w:line="276" w:lineRule="auto"/>
        <w:ind w:left="780" w:right="-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картины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рассматривания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плакаты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;</w:t>
      </w:r>
    </w:p>
    <w:p w:rsidR="003C7383" w:rsidRPr="007D3EAA" w:rsidRDefault="003C7383" w:rsidP="003C7383">
      <w:pPr>
        <w:numPr>
          <w:ilvl w:val="0"/>
          <w:numId w:val="30"/>
        </w:numPr>
        <w:spacing w:line="276" w:lineRule="auto"/>
        <w:ind w:left="780"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комплексы для оформления родительских уголков;</w:t>
      </w:r>
    </w:p>
    <w:p w:rsidR="003C7383" w:rsidRPr="007D3EAA" w:rsidRDefault="003C7383" w:rsidP="00972357">
      <w:pPr>
        <w:numPr>
          <w:ilvl w:val="0"/>
          <w:numId w:val="30"/>
        </w:numPr>
        <w:spacing w:before="0" w:beforeAutospacing="0" w:after="0" w:afterAutospacing="0" w:line="276" w:lineRule="auto"/>
        <w:ind w:left="780" w:right="-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тетради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</w:p>
    <w:p w:rsidR="003C7383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Оборудование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581664">
        <w:rPr>
          <w:rFonts w:ascii="Times New Roman" w:hAnsi="Times New Roman" w:cs="Times New Roman"/>
          <w:b/>
          <w:sz w:val="24"/>
          <w:szCs w:val="24"/>
          <w:lang w:val="ru-RU"/>
        </w:rPr>
        <w:t>Однако дошкольное учреждение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недостаточно оснащен</w:t>
      </w:r>
      <w:r w:rsidR="00581664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техническим и компьютерным оборудованием.</w:t>
      </w:r>
    </w:p>
    <w:p w:rsidR="007D3EAA" w:rsidRPr="007D3EAA" w:rsidRDefault="007D3EAA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Default="003C7383" w:rsidP="007D3EAA">
      <w:pPr>
        <w:spacing w:before="0" w:beforeAutospacing="0" w:after="0" w:line="276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Информационное обеспечение ДОУ включает: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компьютер – 2 (с выходом в Интернет, с электронной почтой);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принтер – 2 шт.;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ноутбук – 2 </w:t>
      </w:r>
      <w:proofErr w:type="spellStart"/>
      <w:proofErr w:type="gramStart"/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</w:t>
      </w:r>
      <w:proofErr w:type="spellEnd"/>
      <w:proofErr w:type="gramEnd"/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Технические средства обучения: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музыкальный центр – 1шт.;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проектор – 1 шт.;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экран – 1 шт.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Информационные ресурсы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наличие Интернета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наличие электронной почты</w:t>
      </w:r>
    </w:p>
    <w:p w:rsidR="007D3EAA" w:rsidRP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наличие сайта детского сада</w:t>
      </w:r>
    </w:p>
    <w:p w:rsid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7D3E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наличие официа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льной страницы детского сада в  Контакте, на ГОСВЕБ</w:t>
      </w:r>
    </w:p>
    <w:p w:rsidR="007D3EAA" w:rsidRDefault="007D3EAA" w:rsidP="007D3E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7383" w:rsidRPr="007D3EAA" w:rsidRDefault="003C7383" w:rsidP="007D3EAA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- программное обеспечение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позволяет работать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текстовыми редакторами, </w:t>
      </w:r>
      <w:proofErr w:type="spell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>, фото-, видеоматериалами, графическими редакторами.</w:t>
      </w:r>
    </w:p>
    <w:p w:rsidR="003C7383" w:rsidRPr="007D3EAA" w:rsidRDefault="003C7383" w:rsidP="003C7383">
      <w:pPr>
        <w:spacing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ДОУ учебно-методическое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эффективной реализации образовательных программ.</w:t>
      </w:r>
    </w:p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3C7383" w:rsidRPr="007D3EAA" w:rsidRDefault="003C7383" w:rsidP="003C7383">
      <w:pPr>
        <w:spacing w:before="0" w:beforeAutospacing="0" w:after="0" w:line="276" w:lineRule="auto"/>
        <w:ind w:right="-22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ДОУ  сформирована материально-техническая база для реализации образовательных программ, жизнеобеспечения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развития детей.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ДОУ  оборудованы помещения:</w:t>
      </w:r>
    </w:p>
    <w:p w:rsidR="003C7383" w:rsidRPr="007D3EAA" w:rsidRDefault="003C7383" w:rsidP="003C7383">
      <w:pPr>
        <w:numPr>
          <w:ilvl w:val="0"/>
          <w:numId w:val="31"/>
        </w:numPr>
        <w:spacing w:before="0" w:beforeAutospacing="0"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5;</w:t>
      </w:r>
    </w:p>
    <w:p w:rsidR="003C7383" w:rsidRPr="007D3EAA" w:rsidRDefault="003C7383" w:rsidP="003C7383">
      <w:pPr>
        <w:numPr>
          <w:ilvl w:val="0"/>
          <w:numId w:val="31"/>
        </w:numPr>
        <w:spacing w:before="0" w:beforeAutospacing="0"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> — 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логопедический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 — 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1;</w:t>
      </w:r>
    </w:p>
    <w:p w:rsidR="003C7383" w:rsidRPr="007D3EAA" w:rsidRDefault="003C7383" w:rsidP="003C7383">
      <w:pPr>
        <w:numPr>
          <w:ilvl w:val="0"/>
          <w:numId w:val="31"/>
        </w:numPr>
        <w:spacing w:line="276" w:lineRule="auto"/>
        <w:ind w:left="780" w:right="-22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музыкально-физкультурный зал (совмещенный) - 1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 зоны.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2023 году ДОУ провел косметический  ремонт 5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групповых комнат, коридора, музыкально - физкультурного зала, пищеблока, прачечной, покраска оборудования на игровых участках.</w:t>
      </w:r>
    </w:p>
    <w:p w:rsidR="003C7383" w:rsidRPr="007D3EAA" w:rsidRDefault="003C7383" w:rsidP="003C7383">
      <w:pPr>
        <w:spacing w:before="0" w:beforeAutospacing="0" w:after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Материально-техническое состояние ДОУ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устройству, содержанию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организации режима работы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</w:t>
      </w:r>
      <w:r w:rsidRPr="007D3EA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   В 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ДОУ утверждено положение 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19.09.2023. Мониторинг качества образовательной деятельности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2023 году показал хорошую работу педагогического коллектива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всем показателям даже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3C7383" w:rsidRPr="007D3EAA" w:rsidRDefault="003C7383" w:rsidP="00972357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72357" w:rsidRPr="007D3EA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Состояние здоровья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физического развития восп</w:t>
      </w:r>
      <w:r w:rsidR="00581664">
        <w:rPr>
          <w:rFonts w:ascii="Times New Roman" w:hAnsi="Times New Roman" w:cs="Times New Roman"/>
          <w:sz w:val="24"/>
          <w:szCs w:val="24"/>
          <w:lang w:val="ru-RU"/>
        </w:rPr>
        <w:t>итанников удовлетворительные. 83%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школьному обучению.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течение года воспитанники ДОУ успешно участвовали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конкурсах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В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период с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01.10.2023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10.10.2</w:t>
      </w:r>
      <w:r w:rsidR="00266CA7">
        <w:rPr>
          <w:rFonts w:ascii="Times New Roman" w:hAnsi="Times New Roman" w:cs="Times New Roman"/>
          <w:sz w:val="24"/>
          <w:szCs w:val="24"/>
          <w:lang w:val="ru-RU"/>
        </w:rPr>
        <w:t>023 проводилось анкетирование 65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3C7383" w:rsidRPr="007D3EAA" w:rsidRDefault="003C7383" w:rsidP="003C7383">
      <w:pPr>
        <w:numPr>
          <w:ilvl w:val="0"/>
          <w:numId w:val="34"/>
        </w:numPr>
        <w:spacing w:line="276" w:lineRule="auto"/>
        <w:ind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положительно оценивающих доброжелательность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вежливость работников организации,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="00266CA7">
        <w:rPr>
          <w:rFonts w:ascii="Times New Roman" w:hAnsi="Times New Roman" w:cs="Times New Roman"/>
          <w:sz w:val="24"/>
          <w:szCs w:val="24"/>
          <w:lang w:val="ru-RU"/>
        </w:rPr>
        <w:t>— 91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3C7383" w:rsidRPr="007D3EAA" w:rsidRDefault="003C7383" w:rsidP="003C7383">
      <w:pPr>
        <w:numPr>
          <w:ilvl w:val="0"/>
          <w:numId w:val="34"/>
        </w:numPr>
        <w:spacing w:line="276" w:lineRule="auto"/>
        <w:ind w:right="-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AA">
        <w:rPr>
          <w:rFonts w:ascii="Times New Roman" w:hAnsi="Times New Roman" w:cs="Times New Roman"/>
          <w:sz w:val="24"/>
          <w:szCs w:val="24"/>
        </w:rPr>
        <w:t>удовлетворенных</w:t>
      </w:r>
      <w:proofErr w:type="spellEnd"/>
      <w:r w:rsidRPr="007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AA">
        <w:rPr>
          <w:rFonts w:ascii="Times New Roman" w:hAnsi="Times New Roman" w:cs="Times New Roman"/>
          <w:sz w:val="24"/>
          <w:szCs w:val="24"/>
        </w:rPr>
        <w:t>компетентнос</w:t>
      </w:r>
      <w:r w:rsidR="00266CA7">
        <w:rPr>
          <w:rFonts w:ascii="Times New Roman" w:hAnsi="Times New Roman" w:cs="Times New Roman"/>
          <w:sz w:val="24"/>
          <w:szCs w:val="24"/>
        </w:rPr>
        <w:t>тью</w:t>
      </w:r>
      <w:proofErr w:type="spellEnd"/>
      <w:r w:rsidR="0026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A7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="0026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A7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266CA7">
        <w:rPr>
          <w:rFonts w:ascii="Times New Roman" w:hAnsi="Times New Roman" w:cs="Times New Roman"/>
          <w:sz w:val="24"/>
          <w:szCs w:val="24"/>
        </w:rPr>
        <w:t>, — 8</w:t>
      </w:r>
      <w:r w:rsidR="00266CA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3EAA">
        <w:rPr>
          <w:rFonts w:ascii="Times New Roman" w:hAnsi="Times New Roman" w:cs="Times New Roman"/>
          <w:sz w:val="24"/>
          <w:szCs w:val="24"/>
        </w:rPr>
        <w:t>%;</w:t>
      </w:r>
    </w:p>
    <w:p w:rsidR="003C7383" w:rsidRPr="007D3EAA" w:rsidRDefault="003C7383" w:rsidP="003C7383">
      <w:pPr>
        <w:numPr>
          <w:ilvl w:val="0"/>
          <w:numId w:val="34"/>
        </w:numPr>
        <w:spacing w:line="276" w:lineRule="auto"/>
        <w:ind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удовлетворенных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материально-техническим обеспечением организации,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="00266CA7">
        <w:rPr>
          <w:rFonts w:ascii="Times New Roman" w:hAnsi="Times New Roman" w:cs="Times New Roman"/>
          <w:sz w:val="24"/>
          <w:szCs w:val="24"/>
          <w:lang w:val="ru-RU"/>
        </w:rPr>
        <w:t>— 80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3C7383" w:rsidRPr="007D3EAA" w:rsidRDefault="003C7383" w:rsidP="003C7383">
      <w:pPr>
        <w:numPr>
          <w:ilvl w:val="0"/>
          <w:numId w:val="34"/>
        </w:numPr>
        <w:spacing w:line="276" w:lineRule="auto"/>
        <w:ind w:right="-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удовлетворенных качеством предоставляемых образовательных услуг,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="00266CA7">
        <w:rPr>
          <w:rFonts w:ascii="Times New Roman" w:hAnsi="Times New Roman" w:cs="Times New Roman"/>
          <w:sz w:val="24"/>
          <w:szCs w:val="24"/>
          <w:lang w:val="ru-RU"/>
        </w:rPr>
        <w:t>— 8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5%;</w:t>
      </w:r>
    </w:p>
    <w:p w:rsidR="003C7383" w:rsidRPr="007D3EAA" w:rsidRDefault="003C7383" w:rsidP="003C7383">
      <w:pPr>
        <w:numPr>
          <w:ilvl w:val="0"/>
          <w:numId w:val="34"/>
        </w:num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3EAA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proofErr w:type="gram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готовы рекомендовать организацию родственникам и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знакомым,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— 90%.</w:t>
      </w:r>
    </w:p>
    <w:p w:rsidR="003C7383" w:rsidRPr="007D3EAA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  Анкетирование родителей показало высокую степень удовлетворенности качеством предоставляемых услуг.</w:t>
      </w:r>
    </w:p>
    <w:p w:rsidR="003C7383" w:rsidRPr="007D3EAA" w:rsidRDefault="003C7383" w:rsidP="003C7383">
      <w:pPr>
        <w:spacing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C7383" w:rsidRPr="007D3EAA" w:rsidRDefault="003C7383" w:rsidP="003C7383">
      <w:pPr>
        <w:spacing w:line="276" w:lineRule="auto"/>
        <w:ind w:right="-22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>Данные приведены по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состоянию на</w:t>
      </w:r>
      <w:r w:rsidRPr="007D3EAA">
        <w:rPr>
          <w:rFonts w:ascii="Times New Roman" w:hAnsi="Times New Roman" w:cs="Times New Roman"/>
          <w:sz w:val="24"/>
          <w:szCs w:val="24"/>
        </w:rPr>
        <w:t> 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>30.12.2023.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32"/>
        <w:gridCol w:w="1466"/>
        <w:gridCol w:w="1411"/>
      </w:tblGrid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(8–12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266CA7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6CA7" w:rsidRPr="007D3EAA" w:rsidTr="00266CA7">
        <w:trPr>
          <w:trHeight w:val="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до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266CA7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воспитанников, которые получают услуги присмотра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ухода,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8—1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часового</w:t>
            </w:r>
            <w:proofErr w:type="spellEnd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7 (100%)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12—14-часового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количество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266CA7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266CA7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266CA7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266CA7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00 (%)</w:t>
            </w: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5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266CA7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C93182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общей численности педагогических работников 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30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C93182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 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55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C93182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C93182" w:rsidP="00C93182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proofErr w:type="gramEnd"/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14 (100%)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C93182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684E62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7383" w:rsidRPr="007D3EA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684E62" w:rsidRDefault="00684E62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386,5</w:t>
            </w:r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83" w:rsidRPr="007D3EAA" w:rsidTr="00582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7383" w:rsidRPr="007D3EAA" w:rsidTr="00582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left="75" w:righ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383" w:rsidRPr="007D3EAA" w:rsidRDefault="003C7383" w:rsidP="003C7383">
            <w:pPr>
              <w:spacing w:line="276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3C7383" w:rsidRDefault="003C7383" w:rsidP="003C7383">
      <w:p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Выводы по итогам </w:t>
      </w:r>
      <w:proofErr w:type="spellStart"/>
      <w:r w:rsidRPr="007D3EAA">
        <w:rPr>
          <w:rFonts w:ascii="Times New Roman" w:hAnsi="Times New Roman" w:cs="Times New Roman"/>
          <w:b/>
          <w:sz w:val="24"/>
          <w:szCs w:val="24"/>
          <w:lang w:val="ru-RU"/>
        </w:rPr>
        <w:t>самообследования</w:t>
      </w:r>
      <w:proofErr w:type="spellEnd"/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E62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учреждения</w:t>
      </w:r>
      <w:r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4E62" w:rsidRPr="00684E62" w:rsidRDefault="00684E62" w:rsidP="00684E62">
      <w:pPr>
        <w:pStyle w:val="ab"/>
        <w:spacing w:line="276" w:lineRule="auto"/>
        <w:ind w:left="0" w:right="223" w:firstLine="708"/>
        <w:rPr>
          <w:sz w:val="24"/>
          <w:szCs w:val="24"/>
        </w:rPr>
      </w:pPr>
      <w:r w:rsidRPr="00684E62">
        <w:rPr>
          <w:sz w:val="24"/>
          <w:szCs w:val="24"/>
        </w:rPr>
        <w:t>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684E62" w:rsidRPr="00684E62" w:rsidRDefault="00684E62" w:rsidP="00684E62">
      <w:pPr>
        <w:pStyle w:val="ab"/>
        <w:spacing w:line="276" w:lineRule="auto"/>
        <w:ind w:left="0" w:right="226" w:firstLine="708"/>
        <w:rPr>
          <w:sz w:val="24"/>
          <w:szCs w:val="24"/>
        </w:rPr>
      </w:pPr>
      <w:r w:rsidRPr="00684E62">
        <w:rPr>
          <w:sz w:val="24"/>
          <w:szCs w:val="24"/>
        </w:rPr>
        <w:t xml:space="preserve">Достаточно высокий уровень освоения умений и навыков детей в подготовительных к школе группах обеспечен компетентным подходом квалифицированных педагогов, их </w:t>
      </w:r>
      <w:r w:rsidRPr="00684E62">
        <w:rPr>
          <w:sz w:val="24"/>
          <w:szCs w:val="24"/>
        </w:rPr>
        <w:lastRenderedPageBreak/>
        <w:t>умением организовать образовательный процесс, грамотно построить развивающую предметно-пространственную среду и взаимодействие с родителями, тем самым оказывая влияние на всестороннее развитие детей.</w:t>
      </w:r>
    </w:p>
    <w:p w:rsidR="00684E62" w:rsidRPr="00684E62" w:rsidRDefault="00684E62" w:rsidP="00684E62">
      <w:pPr>
        <w:pStyle w:val="ab"/>
        <w:spacing w:line="276" w:lineRule="auto"/>
        <w:ind w:left="0" w:right="225" w:firstLine="708"/>
        <w:rPr>
          <w:sz w:val="24"/>
          <w:szCs w:val="24"/>
        </w:rPr>
      </w:pPr>
      <w:r w:rsidRPr="00684E62">
        <w:rPr>
          <w:sz w:val="24"/>
          <w:szCs w:val="24"/>
        </w:rPr>
        <w:t xml:space="preserve">По итогам 2023 года система управления </w:t>
      </w:r>
      <w:proofErr w:type="spellStart"/>
      <w:r>
        <w:rPr>
          <w:sz w:val="24"/>
          <w:szCs w:val="24"/>
        </w:rPr>
        <w:t>ДОУ</w:t>
      </w:r>
      <w:r w:rsidRPr="00684E62">
        <w:rPr>
          <w:sz w:val="24"/>
          <w:szCs w:val="24"/>
        </w:rPr>
        <w:t>оценивается</w:t>
      </w:r>
      <w:proofErr w:type="spellEnd"/>
      <w:r w:rsidRPr="00684E62">
        <w:rPr>
          <w:spacing w:val="40"/>
          <w:sz w:val="24"/>
          <w:szCs w:val="24"/>
        </w:rPr>
        <w:t xml:space="preserve"> </w:t>
      </w:r>
      <w:r w:rsidRPr="00684E62">
        <w:rPr>
          <w:sz w:val="24"/>
          <w:szCs w:val="24"/>
        </w:rPr>
        <w:t>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84E62" w:rsidRPr="00684E62" w:rsidRDefault="00684E62" w:rsidP="00BC3A20">
      <w:pPr>
        <w:pStyle w:val="ab"/>
        <w:spacing w:line="276" w:lineRule="auto"/>
        <w:ind w:left="0" w:right="231" w:firstLine="708"/>
        <w:rPr>
          <w:sz w:val="24"/>
          <w:szCs w:val="24"/>
        </w:rPr>
      </w:pPr>
      <w:r w:rsidRPr="00684E62">
        <w:rPr>
          <w:sz w:val="24"/>
          <w:szCs w:val="24"/>
        </w:rPr>
        <w:t xml:space="preserve">В будущем учебном году продолжить работу, направленную на повышение профессионального мастерства педагогов; активно внедрять ФГОС </w:t>
      </w:r>
      <w:proofErr w:type="gramStart"/>
      <w:r w:rsidRPr="00684E62">
        <w:rPr>
          <w:sz w:val="24"/>
          <w:szCs w:val="24"/>
        </w:rPr>
        <w:t>ДО</w:t>
      </w:r>
      <w:proofErr w:type="gramEnd"/>
      <w:r w:rsidRPr="00684E62">
        <w:rPr>
          <w:sz w:val="24"/>
          <w:szCs w:val="24"/>
        </w:rPr>
        <w:t xml:space="preserve"> </w:t>
      </w:r>
      <w:proofErr w:type="gramStart"/>
      <w:r w:rsidRPr="00684E62">
        <w:rPr>
          <w:sz w:val="24"/>
          <w:szCs w:val="24"/>
        </w:rPr>
        <w:t>в</w:t>
      </w:r>
      <w:proofErr w:type="gramEnd"/>
      <w:r w:rsidRPr="00684E62">
        <w:rPr>
          <w:sz w:val="24"/>
          <w:szCs w:val="24"/>
        </w:rPr>
        <w:t xml:space="preserve"> деятельность педагогов и новые педагогические технологии.</w:t>
      </w:r>
    </w:p>
    <w:p w:rsidR="00684E62" w:rsidRPr="00BC3A20" w:rsidRDefault="00684E62" w:rsidP="00BC3A20">
      <w:pPr>
        <w:pStyle w:val="ab"/>
        <w:spacing w:line="276" w:lineRule="auto"/>
        <w:ind w:left="0" w:right="226" w:firstLine="708"/>
        <w:rPr>
          <w:sz w:val="24"/>
          <w:szCs w:val="24"/>
        </w:rPr>
      </w:pPr>
      <w:r w:rsidRPr="00BC3A20">
        <w:rPr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  <w:r w:rsidRPr="00BC3A20">
        <w:rPr>
          <w:spacing w:val="80"/>
          <w:sz w:val="24"/>
          <w:szCs w:val="24"/>
        </w:rPr>
        <w:t xml:space="preserve"> </w:t>
      </w:r>
      <w:r w:rsidRPr="00BC3A20">
        <w:rPr>
          <w:sz w:val="24"/>
          <w:szCs w:val="24"/>
        </w:rPr>
        <w:t xml:space="preserve">В </w:t>
      </w:r>
      <w:r w:rsidR="00BC3A20">
        <w:rPr>
          <w:sz w:val="24"/>
          <w:szCs w:val="24"/>
        </w:rPr>
        <w:t xml:space="preserve">ДОУ </w:t>
      </w:r>
      <w:r w:rsidRPr="00BC3A20">
        <w:rPr>
          <w:sz w:val="24"/>
          <w:szCs w:val="24"/>
        </w:rPr>
        <w:t>учебно-методическое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84E62" w:rsidRPr="00684E62" w:rsidRDefault="00684E62" w:rsidP="00BC3A20">
      <w:pPr>
        <w:pStyle w:val="ab"/>
        <w:spacing w:line="276" w:lineRule="auto"/>
        <w:ind w:left="0" w:right="228" w:firstLine="708"/>
        <w:rPr>
          <w:sz w:val="24"/>
          <w:szCs w:val="24"/>
        </w:rPr>
      </w:pPr>
      <w:r w:rsidRPr="00684E62">
        <w:rPr>
          <w:sz w:val="24"/>
          <w:szCs w:val="24"/>
        </w:rPr>
        <w:t xml:space="preserve">В </w:t>
      </w:r>
      <w:r w:rsidR="00BC3A20">
        <w:rPr>
          <w:sz w:val="24"/>
          <w:szCs w:val="24"/>
        </w:rPr>
        <w:t xml:space="preserve">ДОУ </w:t>
      </w:r>
      <w:r w:rsidRPr="00684E62">
        <w:rPr>
          <w:sz w:val="24"/>
          <w:szCs w:val="24"/>
        </w:rPr>
        <w:t>библиотечно-информационное обеспечение</w:t>
      </w:r>
      <w:r w:rsidRPr="00684E62">
        <w:rPr>
          <w:spacing w:val="-1"/>
          <w:sz w:val="24"/>
          <w:szCs w:val="24"/>
        </w:rPr>
        <w:t xml:space="preserve"> </w:t>
      </w:r>
      <w:r w:rsidRPr="00684E62">
        <w:rPr>
          <w:sz w:val="24"/>
          <w:szCs w:val="24"/>
        </w:rPr>
        <w:t>достаточное для организации образовательной деятельности и эффективной реализации образовательных программ и постоянно пополняется.</w:t>
      </w:r>
    </w:p>
    <w:p w:rsidR="00684E62" w:rsidRPr="00684E62" w:rsidRDefault="00684E62" w:rsidP="00BC3A20">
      <w:pPr>
        <w:pStyle w:val="ab"/>
        <w:spacing w:line="276" w:lineRule="auto"/>
        <w:ind w:left="0" w:right="226" w:firstLine="708"/>
        <w:rPr>
          <w:sz w:val="24"/>
          <w:szCs w:val="24"/>
        </w:rPr>
      </w:pPr>
      <w:r w:rsidRPr="00684E62">
        <w:rPr>
          <w:sz w:val="24"/>
          <w:szCs w:val="24"/>
        </w:rPr>
        <w:t>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базы.</w:t>
      </w:r>
    </w:p>
    <w:p w:rsidR="00684E62" w:rsidRPr="00684E62" w:rsidRDefault="00684E62" w:rsidP="00BC3A20">
      <w:pPr>
        <w:pStyle w:val="ab"/>
        <w:spacing w:line="276" w:lineRule="auto"/>
        <w:ind w:left="0" w:right="224" w:firstLine="708"/>
        <w:rPr>
          <w:sz w:val="24"/>
          <w:szCs w:val="24"/>
        </w:rPr>
      </w:pPr>
      <w:r w:rsidRPr="00684E62">
        <w:rPr>
          <w:sz w:val="24"/>
          <w:szCs w:val="24"/>
        </w:rPr>
        <w:t>Материально-технические условия в ДО</w:t>
      </w:r>
      <w:r w:rsidR="00BC3A20">
        <w:rPr>
          <w:sz w:val="24"/>
          <w:szCs w:val="24"/>
        </w:rPr>
        <w:t>У</w:t>
      </w:r>
      <w:r w:rsidRPr="00684E62">
        <w:rPr>
          <w:sz w:val="24"/>
          <w:szCs w:val="24"/>
        </w:rPr>
        <w:t xml:space="preserve">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</w:t>
      </w:r>
      <w:proofErr w:type="gramStart"/>
      <w:r w:rsidRPr="00684E62">
        <w:rPr>
          <w:spacing w:val="-4"/>
          <w:sz w:val="24"/>
          <w:szCs w:val="24"/>
        </w:rPr>
        <w:t>ДО</w:t>
      </w:r>
      <w:proofErr w:type="gramEnd"/>
      <w:r w:rsidRPr="00684E62">
        <w:rPr>
          <w:spacing w:val="-4"/>
          <w:sz w:val="24"/>
          <w:szCs w:val="24"/>
        </w:rPr>
        <w:t>.</w:t>
      </w:r>
    </w:p>
    <w:p w:rsidR="00684E62" w:rsidRPr="00684E62" w:rsidRDefault="00684E62" w:rsidP="00BC3A20">
      <w:pPr>
        <w:pStyle w:val="ab"/>
        <w:spacing w:line="276" w:lineRule="auto"/>
        <w:ind w:left="0" w:right="226" w:firstLine="708"/>
        <w:rPr>
          <w:sz w:val="24"/>
          <w:szCs w:val="24"/>
        </w:rPr>
      </w:pPr>
      <w:r w:rsidRPr="00684E62">
        <w:rPr>
          <w:sz w:val="24"/>
          <w:szCs w:val="24"/>
        </w:rPr>
        <w:t>В 2024-2025 учебном году необходимо запланировать приобретение мультимедийного и интерактивного оборудования, определить источники финансирования закупки.</w:t>
      </w:r>
    </w:p>
    <w:p w:rsidR="00684E62" w:rsidRPr="00684E62" w:rsidRDefault="00684E62" w:rsidP="00BC3A20">
      <w:pPr>
        <w:pStyle w:val="ab"/>
        <w:spacing w:line="276" w:lineRule="auto"/>
        <w:ind w:left="0" w:right="227" w:firstLine="708"/>
        <w:rPr>
          <w:sz w:val="24"/>
          <w:szCs w:val="24"/>
        </w:rPr>
      </w:pPr>
      <w:r w:rsidRPr="00684E62">
        <w:rPr>
          <w:sz w:val="24"/>
          <w:szCs w:val="24"/>
        </w:rPr>
        <w:t>Таким образом, выявленные в ходе анализа учебно-воспитательного процесса сильные стороны свидетельствуют о:</w:t>
      </w:r>
    </w:p>
    <w:p w:rsidR="00684E62" w:rsidRPr="00684E62" w:rsidRDefault="00BC3A20" w:rsidP="00684E62">
      <w:pPr>
        <w:pStyle w:val="a6"/>
        <w:widowControl w:val="0"/>
        <w:numPr>
          <w:ilvl w:val="0"/>
          <w:numId w:val="40"/>
        </w:numPr>
        <w:tabs>
          <w:tab w:val="left" w:pos="615"/>
        </w:tabs>
        <w:autoSpaceDE w:val="0"/>
        <w:autoSpaceDN w:val="0"/>
        <w:spacing w:before="0" w:beforeAutospacing="0" w:after="0" w:afterAutospacing="0" w:line="276" w:lineRule="auto"/>
        <w:ind w:left="0" w:right="2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мобильности коллектива ДОУ</w:t>
      </w:r>
      <w:r w:rsidR="00684E62" w:rsidRPr="00684E62">
        <w:rPr>
          <w:rFonts w:ascii="Times New Roman" w:hAnsi="Times New Roman" w:cs="Times New Roman"/>
          <w:sz w:val="24"/>
          <w:szCs w:val="24"/>
          <w:lang w:val="ru-RU"/>
        </w:rPr>
        <w:t>, стремлении к самообразованию, к овладению современными образовательными технологиями;</w:t>
      </w:r>
    </w:p>
    <w:p w:rsidR="00BC3A20" w:rsidRPr="00BC3A20" w:rsidRDefault="00684E62" w:rsidP="00BC3A20">
      <w:pPr>
        <w:pStyle w:val="a6"/>
        <w:widowControl w:val="0"/>
        <w:numPr>
          <w:ilvl w:val="0"/>
          <w:numId w:val="40"/>
        </w:numPr>
        <w:tabs>
          <w:tab w:val="left" w:pos="434"/>
        </w:tabs>
        <w:autoSpaceDE w:val="0"/>
        <w:autoSpaceDN w:val="0"/>
        <w:spacing w:before="0" w:beforeAutospacing="0" w:after="0" w:afterAutospacing="0" w:line="276" w:lineRule="auto"/>
        <w:ind w:left="0" w:right="-2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BC3A20">
        <w:rPr>
          <w:rFonts w:ascii="Times New Roman" w:hAnsi="Times New Roman" w:cs="Times New Roman"/>
          <w:sz w:val="24"/>
          <w:szCs w:val="24"/>
        </w:rPr>
        <w:t>грамотной</w:t>
      </w:r>
      <w:proofErr w:type="spellEnd"/>
      <w:proofErr w:type="gramEnd"/>
      <w:r w:rsidRPr="00BC3A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BC3A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C3A20" w:rsidRPr="00BC3A2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BC3A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C3A20">
        <w:rPr>
          <w:rFonts w:ascii="Times New Roman" w:hAnsi="Times New Roman" w:cs="Times New Roman"/>
          <w:spacing w:val="-2"/>
          <w:sz w:val="24"/>
          <w:szCs w:val="24"/>
        </w:rPr>
        <w:t>процесса</w:t>
      </w:r>
      <w:proofErr w:type="spellEnd"/>
      <w:r w:rsidRPr="00BC3A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C3A20" w:rsidRDefault="00BC3A20" w:rsidP="00BC3A20">
      <w:pPr>
        <w:pStyle w:val="a6"/>
        <w:widowControl w:val="0"/>
        <w:tabs>
          <w:tab w:val="left" w:pos="434"/>
        </w:tabs>
        <w:autoSpaceDE w:val="0"/>
        <w:autoSpaceDN w:val="0"/>
        <w:spacing w:before="0" w:beforeAutospacing="0" w:after="0" w:afterAutospacing="0" w:line="276" w:lineRule="auto"/>
        <w:ind w:left="0" w:right="-2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="003C7383" w:rsidRPr="00BC3A20">
        <w:rPr>
          <w:rFonts w:ascii="Times New Roman" w:hAnsi="Times New Roman" w:cs="Times New Roman"/>
          <w:sz w:val="24"/>
          <w:szCs w:val="24"/>
          <w:lang w:val="ru-RU"/>
        </w:rPr>
        <w:t xml:space="preserve">Запланированная </w:t>
      </w:r>
      <w:proofErr w:type="spellStart"/>
      <w:r w:rsidR="003C7383" w:rsidRPr="00BC3A2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3C7383" w:rsidRPr="00BC3A20">
        <w:rPr>
          <w:rFonts w:ascii="Times New Roman" w:hAnsi="Times New Roman" w:cs="Times New Roman"/>
          <w:sz w:val="24"/>
          <w:szCs w:val="24"/>
          <w:lang w:val="ru-RU"/>
        </w:rPr>
        <w:t>-образовательная работа на 2022 -2023 учебный год выполнена в полном объеме.</w:t>
      </w:r>
    </w:p>
    <w:p w:rsidR="003C7383" w:rsidRPr="007D3EAA" w:rsidRDefault="00BC3A20" w:rsidP="00BC3A20">
      <w:pPr>
        <w:pStyle w:val="a6"/>
        <w:widowControl w:val="0"/>
        <w:tabs>
          <w:tab w:val="left" w:pos="434"/>
        </w:tabs>
        <w:autoSpaceDE w:val="0"/>
        <w:autoSpaceDN w:val="0"/>
        <w:spacing w:before="0" w:beforeAutospacing="0" w:after="0" w:afterAutospacing="0" w:line="276" w:lineRule="auto"/>
        <w:ind w:left="0" w:right="-2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7383" w:rsidRPr="007D3EAA">
        <w:rPr>
          <w:rFonts w:ascii="Times New Roman" w:hAnsi="Times New Roman" w:cs="Times New Roman"/>
          <w:sz w:val="24"/>
          <w:szCs w:val="24"/>
          <w:lang w:val="ru-RU"/>
        </w:rPr>
        <w:t xml:space="preserve"> Уровень готовности выпускников к обучению в школе – выше среднего.</w:t>
      </w: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83" w:rsidRPr="007D3EAA" w:rsidRDefault="003C7383" w:rsidP="003C7383">
      <w:pPr>
        <w:spacing w:line="276" w:lineRule="auto"/>
        <w:ind w:right="-22"/>
        <w:rPr>
          <w:rFonts w:ascii="Times New Roman" w:hAnsi="Times New Roman" w:cs="Times New Roman"/>
          <w:sz w:val="24"/>
          <w:szCs w:val="24"/>
          <w:lang w:val="ru-RU"/>
        </w:rPr>
      </w:pPr>
    </w:p>
    <w:p w:rsidR="00C45C55" w:rsidRPr="007D3EAA" w:rsidRDefault="00C45C55" w:rsidP="003C7383">
      <w:pPr>
        <w:spacing w:line="276" w:lineRule="auto"/>
        <w:ind w:right="-2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45C55" w:rsidRPr="007D3EAA" w:rsidSect="003C7383">
      <w:pgSz w:w="11907" w:h="16839"/>
      <w:pgMar w:top="709" w:right="708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05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F7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6658F"/>
    <w:multiLevelType w:val="hybridMultilevel"/>
    <w:tmpl w:val="B4D6EDC0"/>
    <w:lvl w:ilvl="0" w:tplc="98CE91D2">
      <w:numFmt w:val="bullet"/>
      <w:lvlText w:val="*"/>
      <w:lvlJc w:val="left"/>
      <w:pPr>
        <w:ind w:left="222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0C10EA">
      <w:numFmt w:val="bullet"/>
      <w:lvlText w:val="•"/>
      <w:lvlJc w:val="left"/>
      <w:pPr>
        <w:ind w:left="1178" w:hanging="393"/>
      </w:pPr>
      <w:rPr>
        <w:rFonts w:hint="default"/>
        <w:lang w:val="ru-RU" w:eastAsia="en-US" w:bidi="ar-SA"/>
      </w:rPr>
    </w:lvl>
    <w:lvl w:ilvl="2" w:tplc="41B075F2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5F60636C">
      <w:numFmt w:val="bullet"/>
      <w:lvlText w:val="•"/>
      <w:lvlJc w:val="left"/>
      <w:pPr>
        <w:ind w:left="3095" w:hanging="393"/>
      </w:pPr>
      <w:rPr>
        <w:rFonts w:hint="default"/>
        <w:lang w:val="ru-RU" w:eastAsia="en-US" w:bidi="ar-SA"/>
      </w:rPr>
    </w:lvl>
    <w:lvl w:ilvl="4" w:tplc="824AE950">
      <w:numFmt w:val="bullet"/>
      <w:lvlText w:val="•"/>
      <w:lvlJc w:val="left"/>
      <w:pPr>
        <w:ind w:left="4054" w:hanging="393"/>
      </w:pPr>
      <w:rPr>
        <w:rFonts w:hint="default"/>
        <w:lang w:val="ru-RU" w:eastAsia="en-US" w:bidi="ar-SA"/>
      </w:rPr>
    </w:lvl>
    <w:lvl w:ilvl="5" w:tplc="69344A48">
      <w:numFmt w:val="bullet"/>
      <w:lvlText w:val="•"/>
      <w:lvlJc w:val="left"/>
      <w:pPr>
        <w:ind w:left="5013" w:hanging="393"/>
      </w:pPr>
      <w:rPr>
        <w:rFonts w:hint="default"/>
        <w:lang w:val="ru-RU" w:eastAsia="en-US" w:bidi="ar-SA"/>
      </w:rPr>
    </w:lvl>
    <w:lvl w:ilvl="6" w:tplc="210C0EF8">
      <w:numFmt w:val="bullet"/>
      <w:lvlText w:val="•"/>
      <w:lvlJc w:val="left"/>
      <w:pPr>
        <w:ind w:left="5971" w:hanging="393"/>
      </w:pPr>
      <w:rPr>
        <w:rFonts w:hint="default"/>
        <w:lang w:val="ru-RU" w:eastAsia="en-US" w:bidi="ar-SA"/>
      </w:rPr>
    </w:lvl>
    <w:lvl w:ilvl="7" w:tplc="8E54ACF8">
      <w:numFmt w:val="bullet"/>
      <w:lvlText w:val="•"/>
      <w:lvlJc w:val="left"/>
      <w:pPr>
        <w:ind w:left="6930" w:hanging="393"/>
      </w:pPr>
      <w:rPr>
        <w:rFonts w:hint="default"/>
        <w:lang w:val="ru-RU" w:eastAsia="en-US" w:bidi="ar-SA"/>
      </w:rPr>
    </w:lvl>
    <w:lvl w:ilvl="8" w:tplc="2648ECD8">
      <w:numFmt w:val="bullet"/>
      <w:lvlText w:val="•"/>
      <w:lvlJc w:val="left"/>
      <w:pPr>
        <w:ind w:left="7889" w:hanging="393"/>
      </w:pPr>
      <w:rPr>
        <w:rFonts w:hint="default"/>
        <w:lang w:val="ru-RU" w:eastAsia="en-US" w:bidi="ar-SA"/>
      </w:rPr>
    </w:lvl>
  </w:abstractNum>
  <w:abstractNum w:abstractNumId="7">
    <w:nsid w:val="26624A24"/>
    <w:multiLevelType w:val="hybridMultilevel"/>
    <w:tmpl w:val="1C7C1D02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7965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B7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F2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7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85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B267E"/>
    <w:multiLevelType w:val="hybridMultilevel"/>
    <w:tmpl w:val="B20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44F7D"/>
    <w:multiLevelType w:val="hybridMultilevel"/>
    <w:tmpl w:val="837E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D2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05730"/>
    <w:multiLevelType w:val="hybridMultilevel"/>
    <w:tmpl w:val="24C4C6E4"/>
    <w:lvl w:ilvl="0" w:tplc="B40A8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D6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06D24"/>
    <w:multiLevelType w:val="hybridMultilevel"/>
    <w:tmpl w:val="EFB47F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B021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E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2CD"/>
    <w:multiLevelType w:val="hybridMultilevel"/>
    <w:tmpl w:val="D2C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77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E7950"/>
    <w:multiLevelType w:val="hybridMultilevel"/>
    <w:tmpl w:val="6F442136"/>
    <w:lvl w:ilvl="0" w:tplc="041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7">
    <w:nsid w:val="64E31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B5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66646"/>
    <w:multiLevelType w:val="hybridMultilevel"/>
    <w:tmpl w:val="C284C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31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3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4C3724"/>
    <w:multiLevelType w:val="hybridMultilevel"/>
    <w:tmpl w:val="72AEEEE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B387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31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57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8F1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B53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8"/>
  </w:num>
  <w:num w:numId="4">
    <w:abstractNumId w:val="4"/>
  </w:num>
  <w:num w:numId="5">
    <w:abstractNumId w:val="17"/>
  </w:num>
  <w:num w:numId="6">
    <w:abstractNumId w:val="2"/>
  </w:num>
  <w:num w:numId="7">
    <w:abstractNumId w:val="27"/>
  </w:num>
  <w:num w:numId="8">
    <w:abstractNumId w:val="35"/>
  </w:num>
  <w:num w:numId="9">
    <w:abstractNumId w:val="12"/>
  </w:num>
  <w:num w:numId="10">
    <w:abstractNumId w:val="0"/>
  </w:num>
  <w:num w:numId="11">
    <w:abstractNumId w:val="37"/>
  </w:num>
  <w:num w:numId="12">
    <w:abstractNumId w:val="19"/>
  </w:num>
  <w:num w:numId="13">
    <w:abstractNumId w:val="9"/>
  </w:num>
  <w:num w:numId="14">
    <w:abstractNumId w:val="28"/>
  </w:num>
  <w:num w:numId="15">
    <w:abstractNumId w:val="25"/>
  </w:num>
  <w:num w:numId="16">
    <w:abstractNumId w:val="13"/>
  </w:num>
  <w:num w:numId="17">
    <w:abstractNumId w:val="20"/>
  </w:num>
  <w:num w:numId="18">
    <w:abstractNumId w:val="34"/>
  </w:num>
  <w:num w:numId="19">
    <w:abstractNumId w:val="18"/>
  </w:num>
  <w:num w:numId="20">
    <w:abstractNumId w:val="15"/>
  </w:num>
  <w:num w:numId="21">
    <w:abstractNumId w:val="32"/>
  </w:num>
  <w:num w:numId="22">
    <w:abstractNumId w:val="8"/>
  </w:num>
  <w:num w:numId="23">
    <w:abstractNumId w:val="36"/>
  </w:num>
  <w:num w:numId="24">
    <w:abstractNumId w:val="10"/>
  </w:num>
  <w:num w:numId="25">
    <w:abstractNumId w:val="29"/>
  </w:num>
  <w:num w:numId="26">
    <w:abstractNumId w:val="5"/>
  </w:num>
  <w:num w:numId="27">
    <w:abstractNumId w:val="1"/>
  </w:num>
  <w:num w:numId="28">
    <w:abstractNumId w:val="11"/>
  </w:num>
  <w:num w:numId="29">
    <w:abstractNumId w:val="3"/>
  </w:num>
  <w:num w:numId="30">
    <w:abstractNumId w:val="14"/>
  </w:num>
  <w:num w:numId="31">
    <w:abstractNumId w:val="23"/>
  </w:num>
  <w:num w:numId="32">
    <w:abstractNumId w:val="30"/>
  </w:num>
  <w:num w:numId="33">
    <w:abstractNumId w:val="24"/>
  </w:num>
  <w:num w:numId="34">
    <w:abstractNumId w:val="33"/>
  </w:num>
  <w:num w:numId="35">
    <w:abstractNumId w:val="16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83"/>
    <w:rsid w:val="000E463D"/>
    <w:rsid w:val="001A394C"/>
    <w:rsid w:val="00266CA7"/>
    <w:rsid w:val="00360E66"/>
    <w:rsid w:val="00370D06"/>
    <w:rsid w:val="003921C7"/>
    <w:rsid w:val="003C7383"/>
    <w:rsid w:val="00400A44"/>
    <w:rsid w:val="00415BF2"/>
    <w:rsid w:val="00570E76"/>
    <w:rsid w:val="00581664"/>
    <w:rsid w:val="00582BA5"/>
    <w:rsid w:val="005836E7"/>
    <w:rsid w:val="00684E62"/>
    <w:rsid w:val="007D3EAA"/>
    <w:rsid w:val="00814171"/>
    <w:rsid w:val="00972357"/>
    <w:rsid w:val="00B1486D"/>
    <w:rsid w:val="00B26A0E"/>
    <w:rsid w:val="00BC3A20"/>
    <w:rsid w:val="00C16D62"/>
    <w:rsid w:val="00C45C55"/>
    <w:rsid w:val="00C93182"/>
    <w:rsid w:val="00CE0436"/>
    <w:rsid w:val="00E3557E"/>
    <w:rsid w:val="00EC6EEC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8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738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3C738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3C7383"/>
  </w:style>
  <w:style w:type="paragraph" w:styleId="a5">
    <w:name w:val="No Spacing"/>
    <w:link w:val="a4"/>
    <w:qFormat/>
    <w:rsid w:val="003C7383"/>
    <w:pPr>
      <w:spacing w:after="0" w:line="240" w:lineRule="auto"/>
    </w:pPr>
  </w:style>
  <w:style w:type="paragraph" w:styleId="a6">
    <w:name w:val="List Paragraph"/>
    <w:basedOn w:val="a"/>
    <w:link w:val="a7"/>
    <w:uiPriority w:val="1"/>
    <w:qFormat/>
    <w:rsid w:val="003C7383"/>
    <w:pPr>
      <w:ind w:left="720"/>
      <w:contextualSpacing/>
    </w:pPr>
  </w:style>
  <w:style w:type="paragraph" w:customStyle="1" w:styleId="Default">
    <w:name w:val="Default"/>
    <w:rsid w:val="003C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3C7383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3C7383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C7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383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a0"/>
    <w:rsid w:val="003C7383"/>
  </w:style>
  <w:style w:type="table" w:customStyle="1" w:styleId="TableNormal">
    <w:name w:val="Table Normal"/>
    <w:uiPriority w:val="2"/>
    <w:semiHidden/>
    <w:unhideWhenUsed/>
    <w:qFormat/>
    <w:rsid w:val="003C73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C7383"/>
    <w:pPr>
      <w:widowControl w:val="0"/>
      <w:autoSpaceDE w:val="0"/>
      <w:autoSpaceDN w:val="0"/>
      <w:spacing w:before="0" w:beforeAutospacing="0" w:after="0" w:afterAutospacing="0"/>
      <w:ind w:left="22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3C738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383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link w:val="ae"/>
    <w:unhideWhenUsed/>
    <w:rsid w:val="003C7383"/>
    <w:pPr>
      <w:spacing w:before="15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7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73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chunk">
    <w:name w:val="translation-chunk"/>
    <w:rsid w:val="003C7383"/>
  </w:style>
  <w:style w:type="character" w:customStyle="1" w:styleId="ae">
    <w:name w:val="Обычный (веб) Знак"/>
    <w:link w:val="ad"/>
    <w:locked/>
    <w:rsid w:val="003C7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8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738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3C738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3C7383"/>
  </w:style>
  <w:style w:type="paragraph" w:styleId="a5">
    <w:name w:val="No Spacing"/>
    <w:link w:val="a4"/>
    <w:qFormat/>
    <w:rsid w:val="003C7383"/>
    <w:pPr>
      <w:spacing w:after="0" w:line="240" w:lineRule="auto"/>
    </w:pPr>
  </w:style>
  <w:style w:type="paragraph" w:styleId="a6">
    <w:name w:val="List Paragraph"/>
    <w:basedOn w:val="a"/>
    <w:link w:val="a7"/>
    <w:uiPriority w:val="1"/>
    <w:qFormat/>
    <w:rsid w:val="003C7383"/>
    <w:pPr>
      <w:ind w:left="720"/>
      <w:contextualSpacing/>
    </w:pPr>
  </w:style>
  <w:style w:type="paragraph" w:customStyle="1" w:styleId="Default">
    <w:name w:val="Default"/>
    <w:rsid w:val="003C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3C7383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3C7383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C7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383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a0"/>
    <w:rsid w:val="003C7383"/>
  </w:style>
  <w:style w:type="table" w:customStyle="1" w:styleId="TableNormal">
    <w:name w:val="Table Normal"/>
    <w:uiPriority w:val="2"/>
    <w:semiHidden/>
    <w:unhideWhenUsed/>
    <w:qFormat/>
    <w:rsid w:val="003C73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C7383"/>
    <w:pPr>
      <w:widowControl w:val="0"/>
      <w:autoSpaceDE w:val="0"/>
      <w:autoSpaceDN w:val="0"/>
      <w:spacing w:before="0" w:beforeAutospacing="0" w:after="0" w:afterAutospacing="0"/>
      <w:ind w:left="22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3C738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383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link w:val="ae"/>
    <w:unhideWhenUsed/>
    <w:rsid w:val="003C7383"/>
    <w:pPr>
      <w:spacing w:before="15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7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73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chunk">
    <w:name w:val="translation-chunk"/>
    <w:rsid w:val="003C7383"/>
  </w:style>
  <w:style w:type="character" w:customStyle="1" w:styleId="ae">
    <w:name w:val="Обычный (веб) Знак"/>
    <w:link w:val="ad"/>
    <w:locked/>
    <w:rsid w:val="003C7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skhod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9-shaxtyorsk-r89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shod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Professional</cp:lastModifiedBy>
  <cp:revision>10</cp:revision>
  <dcterms:created xsi:type="dcterms:W3CDTF">2024-04-13T20:21:00Z</dcterms:created>
  <dcterms:modified xsi:type="dcterms:W3CDTF">2024-04-15T12:19:00Z</dcterms:modified>
</cp:coreProperties>
</file>